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84" w:rsidRPr="00E125E4" w:rsidRDefault="00016D30" w:rsidP="0059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E4">
        <w:rPr>
          <w:rFonts w:ascii="Times New Roman" w:hAnsi="Times New Roman" w:cs="Times New Roman"/>
          <w:b/>
          <w:sz w:val="24"/>
          <w:szCs w:val="24"/>
        </w:rPr>
        <w:t>İLGİLİ</w:t>
      </w:r>
      <w:r w:rsidR="00597984" w:rsidRPr="00E125E4">
        <w:rPr>
          <w:rFonts w:ascii="Times New Roman" w:hAnsi="Times New Roman" w:cs="Times New Roman"/>
          <w:b/>
          <w:sz w:val="24"/>
          <w:szCs w:val="24"/>
        </w:rPr>
        <w:t xml:space="preserve"> MAKAMA</w:t>
      </w:r>
    </w:p>
    <w:p w:rsidR="00016D30" w:rsidRPr="00E125E4" w:rsidRDefault="00016D30" w:rsidP="0059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84" w:rsidRPr="00E125E4" w:rsidRDefault="00597984" w:rsidP="0059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b/>
          <w:sz w:val="24"/>
          <w:szCs w:val="24"/>
        </w:rPr>
        <w:t>Tarih:</w:t>
      </w:r>
      <w:r w:rsidRPr="00E125E4">
        <w:rPr>
          <w:rFonts w:ascii="Times New Roman" w:hAnsi="Times New Roman" w:cs="Times New Roman"/>
          <w:sz w:val="24"/>
          <w:szCs w:val="24"/>
        </w:rPr>
        <w:t xml:space="preserve"> 29.12.2021</w:t>
      </w:r>
    </w:p>
    <w:p w:rsidR="003249C1" w:rsidRDefault="00597984" w:rsidP="00597984">
      <w:pPr>
        <w:pStyle w:val="NormalWeb"/>
        <w:shd w:val="clear" w:color="auto" w:fill="FFFFFF"/>
        <w:spacing w:before="0" w:beforeAutospacing="0" w:after="0" w:afterAutospacing="0"/>
      </w:pPr>
      <w:r w:rsidRPr="00E125E4">
        <w:rPr>
          <w:b/>
        </w:rPr>
        <w:t>Konu:</w:t>
      </w:r>
      <w:r w:rsidRPr="00E125E4">
        <w:t xml:space="preserve"> </w:t>
      </w:r>
      <w:r w:rsidR="009641B1">
        <w:t xml:space="preserve">Uluslararası Yayınevi </w:t>
      </w:r>
    </w:p>
    <w:p w:rsidR="00597984" w:rsidRPr="00E125E4" w:rsidRDefault="005D5FF9" w:rsidP="00597984">
      <w:pPr>
        <w:pStyle w:val="NormalWeb"/>
        <w:shd w:val="clear" w:color="auto" w:fill="FFFFFF"/>
        <w:spacing w:before="0" w:beforeAutospacing="0" w:after="0" w:afterAutospacing="0"/>
        <w:rPr>
          <w:rStyle w:val="Gl"/>
          <w:b w:val="0"/>
          <w:bCs w:val="0"/>
          <w:color w:val="000000" w:themeColor="text1"/>
          <w:bdr w:val="none" w:sz="0" w:space="0" w:color="auto" w:frame="1"/>
        </w:rPr>
      </w:pPr>
      <w:proofErr w:type="spellStart"/>
      <w:proofErr w:type="gramStart"/>
      <w:r>
        <w:t>Dorlion</w:t>
      </w:r>
      <w:proofErr w:type="spellEnd"/>
      <w:r>
        <w:t xml:space="preserve">  Yayınları</w:t>
      </w:r>
      <w:proofErr w:type="gramEnd"/>
      <w:r w:rsidR="00597984" w:rsidRPr="00E125E4">
        <w:t xml:space="preserve"> Bilgilendirme</w:t>
      </w:r>
    </w:p>
    <w:p w:rsidR="00597984" w:rsidRPr="00E125E4" w:rsidRDefault="00597984" w:rsidP="00597984">
      <w:pPr>
        <w:pStyle w:val="Default"/>
        <w:rPr>
          <w:rFonts w:ascii="Times New Roman" w:hAnsi="Times New Roman" w:cs="Times New Roman"/>
        </w:rPr>
      </w:pPr>
    </w:p>
    <w:p w:rsidR="00016D30" w:rsidRPr="00E125E4" w:rsidRDefault="00016D30" w:rsidP="00597984">
      <w:pPr>
        <w:pStyle w:val="Default"/>
        <w:rPr>
          <w:rFonts w:ascii="Times New Roman" w:hAnsi="Times New Roman" w:cs="Times New Roman"/>
        </w:rPr>
      </w:pPr>
    </w:p>
    <w:p w:rsidR="00597984" w:rsidRPr="00E125E4" w:rsidRDefault="00D302D7" w:rsidP="00597984">
      <w:pPr>
        <w:pStyle w:val="Default"/>
        <w:jc w:val="both"/>
        <w:rPr>
          <w:rFonts w:ascii="Times New Roman" w:hAnsi="Times New Roman" w:cs="Times New Roman"/>
          <w:color w:val="202020"/>
        </w:rPr>
      </w:pPr>
      <w:r w:rsidRPr="00E125E4">
        <w:rPr>
          <w:rFonts w:ascii="Times New Roman" w:hAnsi="Times New Roman" w:cs="Times New Roman"/>
          <w:color w:val="202020"/>
        </w:rPr>
        <w:t xml:space="preserve">Üniversitelerarası Kurul Başkanlığı, </w:t>
      </w:r>
      <w:r w:rsidR="00597984" w:rsidRPr="00E125E4">
        <w:rPr>
          <w:rFonts w:ascii="Times New Roman" w:hAnsi="Times New Roman" w:cs="Times New Roman"/>
          <w:color w:val="202020"/>
        </w:rPr>
        <w:t xml:space="preserve">Yükseköğretim Genel Kurulu’nun </w:t>
      </w:r>
      <w:r w:rsidR="00597984" w:rsidRPr="00E125E4">
        <w:rPr>
          <w:rFonts w:ascii="Times New Roman" w:hAnsi="Times New Roman" w:cs="Times New Roman"/>
          <w:b/>
          <w:color w:val="202020"/>
        </w:rPr>
        <w:t>17.10.2019</w:t>
      </w:r>
      <w:r w:rsidR="00597984" w:rsidRPr="00E125E4">
        <w:rPr>
          <w:rFonts w:ascii="Times New Roman" w:hAnsi="Times New Roman" w:cs="Times New Roman"/>
          <w:color w:val="202020"/>
        </w:rPr>
        <w:t xml:space="preserve"> tarihli toplantısında alınan karar ile </w:t>
      </w:r>
      <w:r w:rsidR="00597984" w:rsidRPr="00276B16">
        <w:rPr>
          <w:rFonts w:ascii="Times New Roman" w:hAnsi="Times New Roman" w:cs="Times New Roman"/>
          <w:b/>
          <w:i/>
          <w:color w:val="202020"/>
        </w:rPr>
        <w:t>Doçentlik Başvuru Şartlarında</w:t>
      </w:r>
      <w:r w:rsidR="00597984" w:rsidRPr="00E125E4">
        <w:rPr>
          <w:rFonts w:ascii="Times New Roman" w:hAnsi="Times New Roman" w:cs="Times New Roman"/>
          <w:color w:val="202020"/>
        </w:rPr>
        <w:t xml:space="preserve"> yer alan, </w:t>
      </w:r>
      <w:r w:rsidR="00597984" w:rsidRPr="00E125E4">
        <w:rPr>
          <w:rFonts w:ascii="Times New Roman" w:hAnsi="Times New Roman" w:cs="Times New Roman"/>
          <w:b/>
          <w:color w:val="202020"/>
        </w:rPr>
        <w:t>“Ulusal Yayınevi”</w:t>
      </w:r>
      <w:r w:rsidR="00597984" w:rsidRPr="00E125E4">
        <w:rPr>
          <w:rFonts w:ascii="Times New Roman" w:hAnsi="Times New Roman" w:cs="Times New Roman"/>
          <w:color w:val="202020"/>
        </w:rPr>
        <w:t xml:space="preserve"> ve </w:t>
      </w:r>
      <w:r w:rsidR="00597984" w:rsidRPr="00E125E4">
        <w:rPr>
          <w:rFonts w:ascii="Times New Roman" w:hAnsi="Times New Roman" w:cs="Times New Roman"/>
          <w:b/>
          <w:color w:val="202020"/>
        </w:rPr>
        <w:t>“Uluslararası Yayınevi”</w:t>
      </w:r>
      <w:r w:rsidR="00597984" w:rsidRPr="00E125E4">
        <w:rPr>
          <w:rFonts w:ascii="Times New Roman" w:hAnsi="Times New Roman" w:cs="Times New Roman"/>
          <w:color w:val="202020"/>
        </w:rPr>
        <w:t xml:space="preserve"> tanımları</w:t>
      </w:r>
      <w:r w:rsidRPr="00E125E4">
        <w:rPr>
          <w:rFonts w:ascii="Times New Roman" w:hAnsi="Times New Roman" w:cs="Times New Roman"/>
          <w:color w:val="202020"/>
        </w:rPr>
        <w:t>nı</w:t>
      </w:r>
      <w:r w:rsidR="00597984" w:rsidRPr="00E125E4">
        <w:rPr>
          <w:rFonts w:ascii="Times New Roman" w:hAnsi="Times New Roman" w:cs="Times New Roman"/>
          <w:color w:val="202020"/>
        </w:rPr>
        <w:t xml:space="preserve"> aşağıdaki şekilde değiştirmiştir. </w:t>
      </w:r>
    </w:p>
    <w:p w:rsidR="00597984" w:rsidRPr="00E125E4" w:rsidRDefault="00597984" w:rsidP="00597984">
      <w:pPr>
        <w:pStyle w:val="Default"/>
        <w:jc w:val="both"/>
        <w:rPr>
          <w:rFonts w:ascii="Times New Roman" w:hAnsi="Times New Roman" w:cs="Times New Roman"/>
          <w:color w:val="202020"/>
        </w:rPr>
      </w:pPr>
    </w:p>
    <w:p w:rsidR="00597984" w:rsidRPr="00E125E4" w:rsidRDefault="00597984" w:rsidP="00597984">
      <w:pPr>
        <w:pStyle w:val="Default"/>
        <w:jc w:val="both"/>
        <w:rPr>
          <w:rFonts w:ascii="Times New Roman" w:hAnsi="Times New Roman" w:cs="Times New Roman"/>
          <w:color w:val="202020"/>
        </w:rPr>
      </w:pPr>
      <w:r w:rsidRPr="00E125E4">
        <w:rPr>
          <w:rFonts w:ascii="Times New Roman" w:hAnsi="Times New Roman" w:cs="Times New Roman"/>
          <w:b/>
          <w:bCs/>
          <w:color w:val="202020"/>
        </w:rPr>
        <w:t xml:space="preserve">Ulusal Yayınevi: </w:t>
      </w:r>
      <w:r w:rsidRPr="00E125E4">
        <w:rPr>
          <w:rFonts w:ascii="Times New Roman" w:hAnsi="Times New Roman" w:cs="Times New Roman"/>
          <w:color w:val="202020"/>
        </w:rPr>
        <w:t xml:space="preserve">En az dört yıl ulusal düzeyde düzenli faaliyet yürüten, yayınları Türkiye’deki üniversite kütüphanelerinde </w:t>
      </w:r>
      <w:proofErr w:type="spellStart"/>
      <w:r w:rsidRPr="00E125E4">
        <w:rPr>
          <w:rFonts w:ascii="Times New Roman" w:hAnsi="Times New Roman" w:cs="Times New Roman"/>
          <w:color w:val="202020"/>
        </w:rPr>
        <w:t>kataloglanan</w:t>
      </w:r>
      <w:proofErr w:type="spellEnd"/>
      <w:r w:rsidRPr="00E125E4">
        <w:rPr>
          <w:rFonts w:ascii="Times New Roman" w:hAnsi="Times New Roman" w:cs="Times New Roman"/>
          <w:color w:val="202020"/>
        </w:rPr>
        <w:t xml:space="preserve"> ve daha önce aynı alanda farklı yazarlara ait en az 20 kitap yayımlamış yayınevi.</w:t>
      </w:r>
    </w:p>
    <w:p w:rsidR="00597984" w:rsidRPr="00E125E4" w:rsidRDefault="00597984" w:rsidP="00597984">
      <w:pPr>
        <w:pStyle w:val="Default"/>
        <w:jc w:val="both"/>
        <w:rPr>
          <w:rFonts w:ascii="Times New Roman" w:hAnsi="Times New Roman" w:cs="Times New Roman"/>
          <w:color w:val="202020"/>
        </w:rPr>
      </w:pPr>
      <w:r w:rsidRPr="00E125E4">
        <w:rPr>
          <w:rFonts w:ascii="Times New Roman" w:hAnsi="Times New Roman" w:cs="Times New Roman"/>
          <w:color w:val="202020"/>
        </w:rPr>
        <w:t xml:space="preserve"> </w:t>
      </w:r>
    </w:p>
    <w:p w:rsidR="00597984" w:rsidRPr="00E125E4" w:rsidRDefault="00597984" w:rsidP="0059798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 w:themeColor="text1"/>
          <w:bdr w:val="none" w:sz="0" w:space="0" w:color="auto" w:frame="1"/>
        </w:rPr>
      </w:pPr>
      <w:r w:rsidRPr="00E125E4">
        <w:rPr>
          <w:b/>
          <w:bCs/>
          <w:color w:val="202020"/>
        </w:rPr>
        <w:t xml:space="preserve">Uluslararası Yayınevi: </w:t>
      </w:r>
      <w:r w:rsidRPr="00E125E4">
        <w:rPr>
          <w:color w:val="202020"/>
        </w:rPr>
        <w:t>En az dört yıl uluslararası düzeyde düzenli faaliyet yürüten, yayımladığı kitaplar Yükseköğretim Kurulu</w:t>
      </w:r>
      <w:r w:rsidR="0050006E">
        <w:rPr>
          <w:color w:val="202020"/>
        </w:rPr>
        <w:t>’</w:t>
      </w:r>
      <w:r w:rsidRPr="00E125E4">
        <w:rPr>
          <w:color w:val="202020"/>
        </w:rPr>
        <w:t xml:space="preserve">nca tanınan sıralama kuruluşlarınca belirlenen dünyada ilk 500’e giren üniversite kütüphanelerinde </w:t>
      </w:r>
      <w:proofErr w:type="spellStart"/>
      <w:r w:rsidRPr="00E125E4">
        <w:rPr>
          <w:color w:val="202020"/>
        </w:rPr>
        <w:t>kataloglanan</w:t>
      </w:r>
      <w:proofErr w:type="spellEnd"/>
      <w:r w:rsidRPr="00E125E4">
        <w:rPr>
          <w:color w:val="202020"/>
        </w:rPr>
        <w:t xml:space="preserve"> ve aynı alanda farklı yazarlara ait en az 20 kitap yayımlamış olan yayınevi.</w:t>
      </w:r>
    </w:p>
    <w:p w:rsidR="003643BC" w:rsidRPr="00E125E4" w:rsidRDefault="003643BC" w:rsidP="003643B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25E4">
        <w:rPr>
          <w:color w:val="000000" w:themeColor="text1"/>
        </w:rPr>
        <w:t> </w:t>
      </w:r>
    </w:p>
    <w:p w:rsidR="00263204" w:rsidRDefault="003643BC" w:rsidP="00364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125E4">
        <w:rPr>
          <w:b/>
          <w:color w:val="000000" w:themeColor="text1"/>
        </w:rPr>
        <w:t>“</w:t>
      </w:r>
      <w:proofErr w:type="spellStart"/>
      <w:r w:rsidR="00016D30" w:rsidRPr="00E125E4">
        <w:rPr>
          <w:rStyle w:val="Vurgu"/>
          <w:b/>
          <w:color w:val="000000" w:themeColor="text1"/>
          <w:bdr w:val="none" w:sz="0" w:space="0" w:color="auto" w:frame="1"/>
        </w:rPr>
        <w:t>Dorlion</w:t>
      </w:r>
      <w:proofErr w:type="spellEnd"/>
      <w:r w:rsidR="00016D30" w:rsidRPr="00E125E4">
        <w:rPr>
          <w:rStyle w:val="Vurgu"/>
          <w:b/>
          <w:color w:val="000000" w:themeColor="text1"/>
          <w:bdr w:val="none" w:sz="0" w:space="0" w:color="auto" w:frame="1"/>
        </w:rPr>
        <w:t xml:space="preserve"> Yayınları</w:t>
      </w:r>
      <w:r w:rsidRPr="00E125E4">
        <w:rPr>
          <w:b/>
          <w:color w:val="000000" w:themeColor="text1"/>
        </w:rPr>
        <w:t>”,</w:t>
      </w:r>
      <w:r w:rsidRPr="00E125E4">
        <w:rPr>
          <w:color w:val="000000" w:themeColor="text1"/>
        </w:rPr>
        <w:t xml:space="preserve"> </w:t>
      </w:r>
      <w:r w:rsidR="00016D30" w:rsidRPr="0014747B">
        <w:rPr>
          <w:b/>
          <w:color w:val="000000" w:themeColor="text1"/>
        </w:rPr>
        <w:t>23.2.2017</w:t>
      </w:r>
      <w:r w:rsidR="00016D30" w:rsidRPr="00E125E4">
        <w:rPr>
          <w:color w:val="000000" w:themeColor="text1"/>
        </w:rPr>
        <w:t xml:space="preserve"> </w:t>
      </w:r>
      <w:r w:rsidRPr="00E125E4">
        <w:rPr>
          <w:color w:val="000000" w:themeColor="text1"/>
        </w:rPr>
        <w:t xml:space="preserve">yılında kurulmuş olup, </w:t>
      </w:r>
      <w:r w:rsidRPr="00724F3C">
        <w:rPr>
          <w:b/>
          <w:i/>
          <w:color w:val="000000" w:themeColor="text1"/>
        </w:rPr>
        <w:t xml:space="preserve">kuruluşundan bu yana düzenli </w:t>
      </w:r>
      <w:r w:rsidR="004C6E50" w:rsidRPr="00724F3C">
        <w:rPr>
          <w:b/>
          <w:i/>
          <w:color w:val="000000" w:themeColor="text1"/>
        </w:rPr>
        <w:t xml:space="preserve">olarak 5 yıldır </w:t>
      </w:r>
      <w:r w:rsidRPr="00724F3C">
        <w:rPr>
          <w:b/>
          <w:i/>
          <w:color w:val="000000" w:themeColor="text1"/>
        </w:rPr>
        <w:t>faaliyet yürütmektedir.</w:t>
      </w:r>
      <w:r w:rsidRPr="00E125E4">
        <w:rPr>
          <w:color w:val="000000" w:themeColor="text1"/>
        </w:rPr>
        <w:t xml:space="preserve"> Yayınevimiz 201</w:t>
      </w:r>
      <w:r w:rsidR="00016D30" w:rsidRPr="00E125E4">
        <w:rPr>
          <w:color w:val="000000" w:themeColor="text1"/>
        </w:rPr>
        <w:t>7</w:t>
      </w:r>
      <w:r w:rsidRPr="00E125E4">
        <w:rPr>
          <w:color w:val="000000" w:themeColor="text1"/>
        </w:rPr>
        <w:t xml:space="preserve"> yılı </w:t>
      </w:r>
      <w:r w:rsidR="00016D30" w:rsidRPr="00E125E4">
        <w:rPr>
          <w:color w:val="000000" w:themeColor="text1"/>
        </w:rPr>
        <w:t>Şubat</w:t>
      </w:r>
      <w:r w:rsidRPr="00E125E4">
        <w:rPr>
          <w:color w:val="000000" w:themeColor="text1"/>
        </w:rPr>
        <w:t xml:space="preserve"> ayı itibariyle </w:t>
      </w:r>
      <w:r w:rsidR="00B2582F" w:rsidRPr="00724F3C">
        <w:rPr>
          <w:b/>
          <w:color w:val="000000" w:themeColor="text1"/>
        </w:rPr>
        <w:t>421</w:t>
      </w:r>
      <w:r w:rsidRPr="00E125E4">
        <w:rPr>
          <w:color w:val="000000" w:themeColor="text1"/>
        </w:rPr>
        <w:t xml:space="preserve"> </w:t>
      </w:r>
      <w:r w:rsidR="0014747B">
        <w:rPr>
          <w:color w:val="000000" w:themeColor="text1"/>
        </w:rPr>
        <w:t xml:space="preserve">adet </w:t>
      </w:r>
      <w:r w:rsidRPr="00E125E4">
        <w:rPr>
          <w:color w:val="000000" w:themeColor="text1"/>
        </w:rPr>
        <w:t xml:space="preserve">yerli ve </w:t>
      </w:r>
      <w:r w:rsidR="00B2582F" w:rsidRPr="00724F3C">
        <w:rPr>
          <w:b/>
          <w:color w:val="000000" w:themeColor="text1"/>
        </w:rPr>
        <w:t>1820</w:t>
      </w:r>
      <w:r w:rsidR="00B2582F" w:rsidRPr="00E125E4">
        <w:rPr>
          <w:color w:val="000000" w:themeColor="text1"/>
        </w:rPr>
        <w:t xml:space="preserve"> </w:t>
      </w:r>
      <w:r w:rsidR="0014747B">
        <w:rPr>
          <w:color w:val="000000" w:themeColor="text1"/>
        </w:rPr>
        <w:t>adet</w:t>
      </w:r>
      <w:r w:rsidR="0014747B" w:rsidRPr="0014747B">
        <w:rPr>
          <w:color w:val="000000" w:themeColor="text1"/>
        </w:rPr>
        <w:t xml:space="preserve"> </w:t>
      </w:r>
      <w:r w:rsidR="0014747B" w:rsidRPr="00E125E4">
        <w:rPr>
          <w:color w:val="000000" w:themeColor="text1"/>
        </w:rPr>
        <w:t>yabancı yazar tarafından yazılmış</w:t>
      </w:r>
      <w:r w:rsidR="0014747B">
        <w:rPr>
          <w:color w:val="000000" w:themeColor="text1"/>
        </w:rPr>
        <w:t xml:space="preserve"> </w:t>
      </w:r>
      <w:r w:rsidR="0050006E" w:rsidRPr="00E125E4">
        <w:rPr>
          <w:color w:val="000000" w:themeColor="text1"/>
        </w:rPr>
        <w:t xml:space="preserve">ve </w:t>
      </w:r>
      <w:r w:rsidR="0050006E">
        <w:rPr>
          <w:color w:val="000000" w:themeColor="text1"/>
        </w:rPr>
        <w:t>çevirisi</w:t>
      </w:r>
      <w:r w:rsidR="00B2582F" w:rsidRPr="00E125E4">
        <w:rPr>
          <w:color w:val="000000" w:themeColor="text1"/>
        </w:rPr>
        <w:t xml:space="preserve"> yapılmış 2241</w:t>
      </w:r>
      <w:r w:rsidRPr="00E125E4">
        <w:rPr>
          <w:color w:val="000000" w:themeColor="text1"/>
        </w:rPr>
        <w:t xml:space="preserve"> adet kitap yayımlamıştır.</w:t>
      </w:r>
    </w:p>
    <w:p w:rsidR="00B2667F" w:rsidRDefault="00B2667F" w:rsidP="00B2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Pr="00E125E4">
        <w:rPr>
          <w:rStyle w:val="Vurgu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Dorlion</w:t>
      </w:r>
      <w:proofErr w:type="spellEnd"/>
      <w:r w:rsidRPr="00E125E4">
        <w:rPr>
          <w:rStyle w:val="Vurgu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Yayınları</w:t>
      </w:r>
      <w:r w:rsidRPr="00E12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”,</w:t>
      </w:r>
      <w:r w:rsidRPr="00E125E4">
        <w:rPr>
          <w:rFonts w:ascii="Times New Roman" w:hAnsi="Times New Roman" w:cs="Times New Roman"/>
          <w:sz w:val="24"/>
          <w:szCs w:val="24"/>
        </w:rPr>
        <w:t xml:space="preserve"> bu özelliği ile uluslararası yayınevi statüsündedir.</w:t>
      </w:r>
    </w:p>
    <w:p w:rsidR="00263204" w:rsidRDefault="00263204" w:rsidP="00364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63204" w:rsidRPr="00E125E4" w:rsidRDefault="00263204" w:rsidP="0047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Yayınevimizce yayımlanan kitaplar, 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uluslararası tanınan üniversite ve kamu kurumlarına ait kütüphane kataloglarında yer almak üzere tarafımızdan ilgili yerlere gönderilmektedir. </w:t>
      </w:r>
    </w:p>
    <w:p w:rsidR="003643BC" w:rsidRPr="00E125E4" w:rsidRDefault="003643BC" w:rsidP="0014747B">
      <w:pPr>
        <w:pStyle w:val="NormalWeb"/>
        <w:shd w:val="clear" w:color="auto" w:fill="FFFFFF"/>
        <w:spacing w:after="0"/>
        <w:jc w:val="both"/>
        <w:rPr>
          <w:color w:val="000000" w:themeColor="text1"/>
        </w:rPr>
      </w:pPr>
      <w:r w:rsidRPr="00E125E4">
        <w:rPr>
          <w:color w:val="000000" w:themeColor="text1"/>
        </w:rPr>
        <w:t xml:space="preserve"> </w:t>
      </w:r>
      <w:r w:rsidR="00B2582F" w:rsidRPr="00E125E4">
        <w:rPr>
          <w:b/>
          <w:color w:val="000000" w:themeColor="text1"/>
        </w:rPr>
        <w:t>“</w:t>
      </w:r>
      <w:proofErr w:type="spellStart"/>
      <w:r w:rsidR="00B2582F" w:rsidRPr="00E125E4">
        <w:rPr>
          <w:rStyle w:val="Vurgu"/>
          <w:b/>
          <w:color w:val="000000" w:themeColor="text1"/>
          <w:bdr w:val="none" w:sz="0" w:space="0" w:color="auto" w:frame="1"/>
        </w:rPr>
        <w:t>Dorlion</w:t>
      </w:r>
      <w:proofErr w:type="spellEnd"/>
      <w:r w:rsidR="00B2582F" w:rsidRPr="00E125E4">
        <w:rPr>
          <w:rStyle w:val="Vurgu"/>
          <w:b/>
          <w:color w:val="000000" w:themeColor="text1"/>
          <w:bdr w:val="none" w:sz="0" w:space="0" w:color="auto" w:frame="1"/>
        </w:rPr>
        <w:t xml:space="preserve"> Yayınları</w:t>
      </w:r>
      <w:r w:rsidR="00B2582F" w:rsidRPr="00E125E4">
        <w:rPr>
          <w:b/>
          <w:color w:val="000000" w:themeColor="text1"/>
        </w:rPr>
        <w:t>”,</w:t>
      </w:r>
      <w:r w:rsidR="00B2582F" w:rsidRPr="00E125E4">
        <w:rPr>
          <w:color w:val="000000" w:themeColor="text1"/>
        </w:rPr>
        <w:t xml:space="preserve"> yayınevi </w:t>
      </w:r>
      <w:r w:rsidRPr="00E125E4">
        <w:rPr>
          <w:color w:val="000000" w:themeColor="text1"/>
        </w:rPr>
        <w:t>tarafından yayımlanan kitaplar </w:t>
      </w:r>
      <w:r w:rsidR="00376758" w:rsidRPr="00376758">
        <w:rPr>
          <w:i/>
          <w:color w:val="000000" w:themeColor="text1"/>
        </w:rPr>
        <w:t>Saksonya-</w:t>
      </w:r>
      <w:proofErr w:type="spellStart"/>
      <w:r w:rsidR="00376758" w:rsidRPr="00376758">
        <w:rPr>
          <w:i/>
          <w:color w:val="000000" w:themeColor="text1"/>
        </w:rPr>
        <w:t>Anhalt</w:t>
      </w:r>
      <w:proofErr w:type="spellEnd"/>
      <w:r w:rsidR="00376758" w:rsidRPr="00376758">
        <w:rPr>
          <w:i/>
          <w:color w:val="000000" w:themeColor="text1"/>
        </w:rPr>
        <w:t xml:space="preserve"> Üniversitesi ve Eyalet Kütüphanesi</w:t>
      </w:r>
      <w:r w:rsidR="00376758">
        <w:rPr>
          <w:i/>
          <w:color w:val="000000" w:themeColor="text1"/>
        </w:rPr>
        <w:t>,</w:t>
      </w:r>
      <w:r w:rsidR="00376758" w:rsidRPr="00376758">
        <w:t xml:space="preserve"> </w:t>
      </w:r>
      <w:r w:rsidR="00376758" w:rsidRPr="00376758">
        <w:rPr>
          <w:i/>
          <w:color w:val="000000" w:themeColor="text1"/>
        </w:rPr>
        <w:t xml:space="preserve">Harvard </w:t>
      </w:r>
      <w:proofErr w:type="spellStart"/>
      <w:r w:rsidR="00376758" w:rsidRPr="00376758">
        <w:rPr>
          <w:i/>
          <w:color w:val="000000" w:themeColor="text1"/>
        </w:rPr>
        <w:t>University</w:t>
      </w:r>
      <w:proofErr w:type="spellEnd"/>
      <w:r w:rsidR="00376758">
        <w:rPr>
          <w:i/>
          <w:color w:val="000000" w:themeColor="text1"/>
        </w:rPr>
        <w:t>,</w:t>
      </w:r>
      <w:r w:rsidR="00376758" w:rsidRPr="00376758">
        <w:t xml:space="preserve"> </w:t>
      </w:r>
      <w:r w:rsidR="00376758" w:rsidRPr="00376758">
        <w:rPr>
          <w:i/>
          <w:color w:val="000000" w:themeColor="text1"/>
        </w:rPr>
        <w:t>Columbia Üniversitesi Kütüphaneleri</w:t>
      </w:r>
      <w:r w:rsidR="00376758">
        <w:rPr>
          <w:i/>
          <w:color w:val="000000" w:themeColor="text1"/>
        </w:rPr>
        <w:t>,</w:t>
      </w:r>
      <w:r w:rsidR="00376758" w:rsidRPr="00376758">
        <w:t xml:space="preserve"> </w:t>
      </w:r>
      <w:r w:rsidR="00376758" w:rsidRPr="00376758">
        <w:rPr>
          <w:i/>
          <w:color w:val="000000" w:themeColor="text1"/>
        </w:rPr>
        <w:t>Princeton Üniversitesi Kütüphanesi</w:t>
      </w:r>
      <w:r w:rsidR="00376758">
        <w:rPr>
          <w:i/>
          <w:color w:val="000000" w:themeColor="text1"/>
        </w:rPr>
        <w:t>,</w:t>
      </w:r>
      <w:r w:rsidR="00376758" w:rsidRPr="00376758">
        <w:t xml:space="preserve"> </w:t>
      </w:r>
      <w:r w:rsidR="00376758" w:rsidRPr="00376758">
        <w:rPr>
          <w:i/>
          <w:color w:val="000000" w:themeColor="text1"/>
        </w:rPr>
        <w:t>Kongre Kütüphanesi</w:t>
      </w:r>
      <w:r w:rsidR="00376758">
        <w:rPr>
          <w:i/>
          <w:color w:val="000000" w:themeColor="text1"/>
        </w:rPr>
        <w:t xml:space="preserve"> </w:t>
      </w:r>
      <w:r w:rsidR="00376758" w:rsidRPr="00376758">
        <w:rPr>
          <w:i/>
          <w:color w:val="000000" w:themeColor="text1"/>
        </w:rPr>
        <w:t>Washington</w:t>
      </w:r>
      <w:r w:rsidR="00376758">
        <w:rPr>
          <w:i/>
          <w:color w:val="000000" w:themeColor="text1"/>
        </w:rPr>
        <w:t xml:space="preserve"> </w:t>
      </w:r>
      <w:r w:rsidR="00376758" w:rsidRPr="00376758">
        <w:rPr>
          <w:i/>
          <w:color w:val="000000" w:themeColor="text1"/>
        </w:rPr>
        <w:t>DC 20540 Birleşik Devlet</w:t>
      </w:r>
      <w:r w:rsidR="00376758">
        <w:rPr>
          <w:i/>
          <w:color w:val="000000" w:themeColor="text1"/>
        </w:rPr>
        <w:t>,</w:t>
      </w:r>
      <w:r w:rsidR="00376758" w:rsidRPr="00376758">
        <w:t xml:space="preserve"> </w:t>
      </w:r>
      <w:r w:rsidR="00376758" w:rsidRPr="00376758">
        <w:rPr>
          <w:i/>
          <w:color w:val="000000" w:themeColor="text1"/>
        </w:rPr>
        <w:t>Uluslararası Sosyal Tarih Enstitüsü (IISG) Amsterdam, 1019 AT</w:t>
      </w:r>
      <w:r w:rsidR="00376758">
        <w:rPr>
          <w:i/>
          <w:color w:val="000000" w:themeColor="text1"/>
        </w:rPr>
        <w:t>,</w:t>
      </w:r>
      <w:r w:rsidR="00376758" w:rsidRPr="00376758">
        <w:t xml:space="preserve"> </w:t>
      </w:r>
      <w:r w:rsidR="00376758" w:rsidRPr="00376758">
        <w:rPr>
          <w:i/>
          <w:color w:val="000000" w:themeColor="text1"/>
        </w:rPr>
        <w:t>Bavyera Eyalet Kütüphanesi Münih, 80539 Almanya</w:t>
      </w:r>
      <w:r w:rsidR="00376758">
        <w:rPr>
          <w:i/>
          <w:color w:val="000000" w:themeColor="text1"/>
        </w:rPr>
        <w:t>,</w:t>
      </w:r>
      <w:r w:rsidR="00237316" w:rsidRPr="00237316">
        <w:t xml:space="preserve"> </w:t>
      </w:r>
      <w:r w:rsidR="00237316" w:rsidRPr="00237316">
        <w:rPr>
          <w:i/>
          <w:color w:val="000000" w:themeColor="text1"/>
        </w:rPr>
        <w:t>Stanford Üniversitesi Kütüphaneleri Stanford, CA 94305 Amerika Birleşik Devletleri</w:t>
      </w:r>
      <w:r w:rsidR="00237316">
        <w:rPr>
          <w:i/>
          <w:color w:val="000000" w:themeColor="text1"/>
        </w:rPr>
        <w:t>,</w:t>
      </w:r>
      <w:r w:rsidR="00D472B7" w:rsidRPr="00D472B7">
        <w:t xml:space="preserve"> </w:t>
      </w:r>
      <w:r w:rsidR="00D472B7" w:rsidRPr="00D472B7">
        <w:rPr>
          <w:i/>
          <w:color w:val="000000" w:themeColor="text1"/>
        </w:rPr>
        <w:t xml:space="preserve">Kuzeybatı Üniversitesi </w:t>
      </w:r>
      <w:proofErr w:type="spellStart"/>
      <w:r w:rsidR="00D472B7" w:rsidRPr="00D472B7">
        <w:rPr>
          <w:i/>
          <w:color w:val="000000" w:themeColor="text1"/>
        </w:rPr>
        <w:t>Evanston</w:t>
      </w:r>
      <w:proofErr w:type="spellEnd"/>
      <w:r w:rsidR="00D472B7" w:rsidRPr="00D472B7">
        <w:rPr>
          <w:i/>
          <w:color w:val="000000" w:themeColor="text1"/>
        </w:rPr>
        <w:t>, IL 60208 Amerika Birleşik Devletleri</w:t>
      </w:r>
      <w:r w:rsidR="00D472B7">
        <w:rPr>
          <w:i/>
          <w:color w:val="000000" w:themeColor="text1"/>
        </w:rPr>
        <w:t>,</w:t>
      </w:r>
      <w:r w:rsidR="00D472B7" w:rsidRPr="00D472B7">
        <w:t xml:space="preserve"> </w:t>
      </w:r>
      <w:r w:rsidR="00D472B7" w:rsidRPr="00D472B7">
        <w:rPr>
          <w:i/>
          <w:color w:val="000000" w:themeColor="text1"/>
        </w:rPr>
        <w:t xml:space="preserve">New York Üniversitesi </w:t>
      </w:r>
      <w:proofErr w:type="spellStart"/>
      <w:r w:rsidR="00D472B7" w:rsidRPr="00D472B7">
        <w:rPr>
          <w:i/>
          <w:color w:val="000000" w:themeColor="text1"/>
        </w:rPr>
        <w:t>Elmer</w:t>
      </w:r>
      <w:proofErr w:type="spellEnd"/>
      <w:r w:rsidR="00D472B7" w:rsidRPr="00D472B7">
        <w:rPr>
          <w:i/>
          <w:color w:val="000000" w:themeColor="text1"/>
        </w:rPr>
        <w:t xml:space="preserve"> </w:t>
      </w:r>
      <w:proofErr w:type="spellStart"/>
      <w:r w:rsidR="00D472B7" w:rsidRPr="00D472B7">
        <w:rPr>
          <w:i/>
          <w:color w:val="000000" w:themeColor="text1"/>
        </w:rPr>
        <w:t>Holmes</w:t>
      </w:r>
      <w:proofErr w:type="spellEnd"/>
      <w:r w:rsidR="00D472B7" w:rsidRPr="00D472B7">
        <w:rPr>
          <w:i/>
          <w:color w:val="000000" w:themeColor="text1"/>
        </w:rPr>
        <w:t xml:space="preserve"> </w:t>
      </w:r>
      <w:proofErr w:type="spellStart"/>
      <w:r w:rsidR="00D472B7" w:rsidRPr="00D472B7">
        <w:rPr>
          <w:i/>
          <w:color w:val="000000" w:themeColor="text1"/>
        </w:rPr>
        <w:t>Bobst</w:t>
      </w:r>
      <w:proofErr w:type="spellEnd"/>
      <w:r w:rsidR="00D472B7" w:rsidRPr="00D472B7">
        <w:rPr>
          <w:i/>
          <w:color w:val="000000" w:themeColor="text1"/>
        </w:rPr>
        <w:t xml:space="preserve"> Kütüphanesi</w:t>
      </w:r>
      <w:r w:rsidR="00D472B7">
        <w:rPr>
          <w:i/>
          <w:color w:val="000000" w:themeColor="text1"/>
        </w:rPr>
        <w:t>,</w:t>
      </w:r>
      <w:r w:rsidR="00D472B7" w:rsidRPr="00D472B7">
        <w:t xml:space="preserve"> </w:t>
      </w:r>
      <w:r w:rsidR="00D472B7" w:rsidRPr="00D472B7">
        <w:rPr>
          <w:i/>
          <w:color w:val="000000" w:themeColor="text1"/>
        </w:rPr>
        <w:t>Chicago Üniversitesi Kütüphanesi Chicago, IL 60637 Amerika Birleşik Devletleri</w:t>
      </w:r>
      <w:r w:rsidR="00D472B7">
        <w:rPr>
          <w:i/>
          <w:color w:val="000000" w:themeColor="text1"/>
        </w:rPr>
        <w:t>,</w:t>
      </w:r>
      <w:r w:rsidR="00D472B7" w:rsidRPr="00D472B7">
        <w:t xml:space="preserve"> </w:t>
      </w:r>
      <w:r w:rsidR="00D472B7" w:rsidRPr="00D472B7">
        <w:rPr>
          <w:i/>
          <w:color w:val="000000" w:themeColor="text1"/>
        </w:rPr>
        <w:t xml:space="preserve">New York </w:t>
      </w:r>
      <w:proofErr w:type="spellStart"/>
      <w:r w:rsidR="00D472B7" w:rsidRPr="00D472B7">
        <w:rPr>
          <w:i/>
          <w:color w:val="000000" w:themeColor="text1"/>
        </w:rPr>
        <w:t>University</w:t>
      </w:r>
      <w:proofErr w:type="spellEnd"/>
      <w:r w:rsidR="00D472B7" w:rsidRPr="00D472B7">
        <w:rPr>
          <w:i/>
          <w:color w:val="000000" w:themeColor="text1"/>
        </w:rPr>
        <w:t xml:space="preserve"> </w:t>
      </w:r>
      <w:proofErr w:type="spellStart"/>
      <w:r w:rsidR="00D472B7" w:rsidRPr="00D472B7">
        <w:rPr>
          <w:i/>
          <w:color w:val="000000" w:themeColor="text1"/>
        </w:rPr>
        <w:t>Elmer</w:t>
      </w:r>
      <w:proofErr w:type="spellEnd"/>
      <w:r w:rsidR="00D472B7" w:rsidRPr="00D472B7">
        <w:rPr>
          <w:i/>
          <w:color w:val="000000" w:themeColor="text1"/>
        </w:rPr>
        <w:t xml:space="preserve"> </w:t>
      </w:r>
      <w:proofErr w:type="spellStart"/>
      <w:r w:rsidR="00D472B7" w:rsidRPr="00D472B7">
        <w:rPr>
          <w:i/>
          <w:color w:val="000000" w:themeColor="text1"/>
        </w:rPr>
        <w:t>Holmes</w:t>
      </w:r>
      <w:proofErr w:type="spellEnd"/>
      <w:r w:rsidR="00D472B7" w:rsidRPr="00D472B7">
        <w:rPr>
          <w:i/>
          <w:color w:val="000000" w:themeColor="text1"/>
        </w:rPr>
        <w:t xml:space="preserve"> </w:t>
      </w:r>
      <w:proofErr w:type="spellStart"/>
      <w:r w:rsidR="00D472B7" w:rsidRPr="00D472B7">
        <w:rPr>
          <w:i/>
          <w:color w:val="000000" w:themeColor="text1"/>
        </w:rPr>
        <w:t>Bobst</w:t>
      </w:r>
      <w:proofErr w:type="spellEnd"/>
      <w:r w:rsidR="00D472B7" w:rsidRPr="00D472B7">
        <w:rPr>
          <w:i/>
          <w:color w:val="000000" w:themeColor="text1"/>
        </w:rPr>
        <w:t xml:space="preserve"> Library</w:t>
      </w:r>
      <w:r w:rsidR="00D472B7">
        <w:rPr>
          <w:i/>
          <w:color w:val="000000" w:themeColor="text1"/>
        </w:rPr>
        <w:t>,</w:t>
      </w:r>
      <w:r w:rsidR="008E0EB1" w:rsidRPr="008E0EB1">
        <w:t xml:space="preserve"> </w:t>
      </w:r>
      <w:r w:rsidR="008E0EB1" w:rsidRPr="008E0EB1">
        <w:rPr>
          <w:i/>
          <w:color w:val="000000" w:themeColor="text1"/>
        </w:rPr>
        <w:t>Danimarka Kraliyet Kütüphanesi - Kopenhag / CUL (DKB)</w:t>
      </w:r>
      <w:r w:rsidR="008E0EB1">
        <w:rPr>
          <w:i/>
          <w:color w:val="000000" w:themeColor="text1"/>
        </w:rPr>
        <w:t xml:space="preserve"> </w:t>
      </w:r>
      <w:proofErr w:type="spellStart"/>
      <w:r w:rsidR="008E0EB1" w:rsidRPr="008E0EB1">
        <w:rPr>
          <w:i/>
          <w:color w:val="000000" w:themeColor="text1"/>
        </w:rPr>
        <w:t>Det</w:t>
      </w:r>
      <w:proofErr w:type="spellEnd"/>
      <w:r w:rsidR="008E0EB1" w:rsidRPr="008E0EB1">
        <w:rPr>
          <w:i/>
          <w:color w:val="000000" w:themeColor="text1"/>
        </w:rPr>
        <w:t xml:space="preserve"> </w:t>
      </w:r>
      <w:proofErr w:type="spellStart"/>
      <w:r w:rsidR="008E0EB1" w:rsidRPr="008E0EB1">
        <w:rPr>
          <w:i/>
          <w:color w:val="000000" w:themeColor="text1"/>
        </w:rPr>
        <w:t>Kgl</w:t>
      </w:r>
      <w:proofErr w:type="spellEnd"/>
      <w:r w:rsidR="008E0EB1" w:rsidRPr="008E0EB1">
        <w:rPr>
          <w:i/>
          <w:color w:val="000000" w:themeColor="text1"/>
        </w:rPr>
        <w:t xml:space="preserve">. </w:t>
      </w:r>
      <w:proofErr w:type="spellStart"/>
      <w:proofErr w:type="gramStart"/>
      <w:r w:rsidR="008E0EB1" w:rsidRPr="008E0EB1">
        <w:rPr>
          <w:i/>
          <w:color w:val="000000" w:themeColor="text1"/>
        </w:rPr>
        <w:t>Bibliotek</w:t>
      </w:r>
      <w:proofErr w:type="spellEnd"/>
      <w:r w:rsidR="008E0EB1" w:rsidRPr="008E0EB1">
        <w:rPr>
          <w:i/>
          <w:color w:val="000000" w:themeColor="text1"/>
        </w:rPr>
        <w:t xml:space="preserve"> - </w:t>
      </w:r>
      <w:proofErr w:type="spellStart"/>
      <w:r w:rsidR="008E0EB1" w:rsidRPr="008E0EB1">
        <w:rPr>
          <w:i/>
          <w:color w:val="000000" w:themeColor="text1"/>
        </w:rPr>
        <w:t>København</w:t>
      </w:r>
      <w:proofErr w:type="spellEnd"/>
      <w:r w:rsidR="008E0EB1" w:rsidRPr="008E0EB1">
        <w:rPr>
          <w:i/>
          <w:color w:val="000000" w:themeColor="text1"/>
        </w:rPr>
        <w:t xml:space="preserve"> / KUB</w:t>
      </w:r>
      <w:r w:rsidR="008E0EB1">
        <w:rPr>
          <w:i/>
          <w:color w:val="000000" w:themeColor="text1"/>
        </w:rPr>
        <w:t>,</w:t>
      </w:r>
      <w:r w:rsidR="008E0EB1" w:rsidRPr="008E0EB1">
        <w:t xml:space="preserve"> </w:t>
      </w:r>
      <w:r w:rsidR="008E0EB1" w:rsidRPr="008E0EB1">
        <w:rPr>
          <w:i/>
          <w:color w:val="000000" w:themeColor="text1"/>
        </w:rPr>
        <w:t>LİBRİS Stockholm, S-102 41 İsveç</w:t>
      </w:r>
      <w:r w:rsidR="00081468">
        <w:rPr>
          <w:i/>
          <w:color w:val="000000" w:themeColor="text1"/>
        </w:rPr>
        <w:t>,</w:t>
      </w:r>
      <w:r w:rsidR="00081468" w:rsidRPr="00081468">
        <w:t xml:space="preserve"> </w:t>
      </w:r>
      <w:r w:rsidR="00081468" w:rsidRPr="00081468">
        <w:rPr>
          <w:i/>
          <w:color w:val="000000" w:themeColor="text1"/>
        </w:rPr>
        <w:t>Ohio Eyalet Üniversitesi Kütüphaneleri</w:t>
      </w:r>
      <w:r w:rsidR="008B5A54">
        <w:rPr>
          <w:i/>
          <w:color w:val="000000" w:themeColor="text1"/>
        </w:rPr>
        <w:t>,</w:t>
      </w:r>
      <w:r w:rsidR="008B5A54" w:rsidRPr="008B5A54">
        <w:t xml:space="preserve"> </w:t>
      </w:r>
      <w:r w:rsidR="008B5A54" w:rsidRPr="008B5A54">
        <w:rPr>
          <w:i/>
          <w:color w:val="000000" w:themeColor="text1"/>
        </w:rPr>
        <w:t>KOÇ Üniversitesi Kütüphanesi</w:t>
      </w:r>
      <w:r w:rsidR="008B5A54">
        <w:rPr>
          <w:i/>
          <w:color w:val="000000" w:themeColor="text1"/>
        </w:rPr>
        <w:t xml:space="preserve"> Suna Kıraç Kütüphanes</w:t>
      </w:r>
      <w:r w:rsidR="005A6170">
        <w:rPr>
          <w:i/>
          <w:color w:val="000000" w:themeColor="text1"/>
        </w:rPr>
        <w:t>i</w:t>
      </w:r>
      <w:r w:rsidR="008B5A54">
        <w:rPr>
          <w:i/>
          <w:color w:val="000000" w:themeColor="text1"/>
        </w:rPr>
        <w:t>,</w:t>
      </w:r>
      <w:r w:rsidR="008B5A54" w:rsidRPr="008B5A54">
        <w:t xml:space="preserve"> </w:t>
      </w:r>
      <w:proofErr w:type="spellStart"/>
      <w:r w:rsidR="008B5A54" w:rsidRPr="008B5A54">
        <w:rPr>
          <w:i/>
          <w:color w:val="000000" w:themeColor="text1"/>
        </w:rPr>
        <w:t>Leiden</w:t>
      </w:r>
      <w:proofErr w:type="spellEnd"/>
      <w:r w:rsidR="008B5A54" w:rsidRPr="008B5A54">
        <w:rPr>
          <w:i/>
          <w:color w:val="000000" w:themeColor="text1"/>
        </w:rPr>
        <w:t xml:space="preserve"> Üniversitesi Kütüphanesi </w:t>
      </w:r>
      <w:proofErr w:type="spellStart"/>
      <w:r w:rsidR="008B5A54" w:rsidRPr="008B5A54">
        <w:rPr>
          <w:i/>
          <w:color w:val="000000" w:themeColor="text1"/>
        </w:rPr>
        <w:t>Leiden</w:t>
      </w:r>
      <w:proofErr w:type="spellEnd"/>
      <w:r w:rsidR="008B5A54" w:rsidRPr="008B5A54">
        <w:rPr>
          <w:i/>
          <w:color w:val="000000" w:themeColor="text1"/>
        </w:rPr>
        <w:t>, 2311 BG Hollanda</w:t>
      </w:r>
      <w:r w:rsidR="008B5A54">
        <w:rPr>
          <w:i/>
          <w:color w:val="000000" w:themeColor="text1"/>
        </w:rPr>
        <w:t>,</w:t>
      </w:r>
      <w:r w:rsidR="008B5A54" w:rsidRPr="008B5A54">
        <w:t xml:space="preserve"> </w:t>
      </w:r>
      <w:proofErr w:type="spellStart"/>
      <w:r w:rsidR="008B5A54" w:rsidRPr="008B5A54">
        <w:rPr>
          <w:i/>
          <w:color w:val="000000" w:themeColor="text1"/>
        </w:rPr>
        <w:t>Universitäts</w:t>
      </w:r>
      <w:proofErr w:type="spellEnd"/>
      <w:r w:rsidR="008B5A54" w:rsidRPr="008B5A54">
        <w:rPr>
          <w:i/>
          <w:color w:val="000000" w:themeColor="text1"/>
        </w:rPr>
        <w:t xml:space="preserve">- </w:t>
      </w:r>
      <w:proofErr w:type="spellStart"/>
      <w:r w:rsidR="008B5A54" w:rsidRPr="008B5A54">
        <w:rPr>
          <w:i/>
          <w:color w:val="000000" w:themeColor="text1"/>
        </w:rPr>
        <w:t>und</w:t>
      </w:r>
      <w:proofErr w:type="spellEnd"/>
      <w:r w:rsidR="008B5A54" w:rsidRPr="008B5A54">
        <w:rPr>
          <w:i/>
          <w:color w:val="000000" w:themeColor="text1"/>
        </w:rPr>
        <w:t xml:space="preserve"> </w:t>
      </w:r>
      <w:proofErr w:type="spellStart"/>
      <w:r w:rsidR="008B5A54" w:rsidRPr="008B5A54">
        <w:rPr>
          <w:i/>
          <w:color w:val="000000" w:themeColor="text1"/>
        </w:rPr>
        <w:t>Landesbibliothek</w:t>
      </w:r>
      <w:proofErr w:type="spellEnd"/>
      <w:r w:rsidR="008B5A54" w:rsidRPr="008B5A54">
        <w:rPr>
          <w:i/>
          <w:color w:val="000000" w:themeColor="text1"/>
        </w:rPr>
        <w:t xml:space="preserve"> Bonn ULB Bonn</w:t>
      </w:r>
      <w:r w:rsidR="008B5A54">
        <w:rPr>
          <w:i/>
          <w:color w:val="000000" w:themeColor="text1"/>
        </w:rPr>
        <w:t>,</w:t>
      </w:r>
      <w:r w:rsidR="00D8279E" w:rsidRPr="00D8279E">
        <w:t xml:space="preserve"> </w:t>
      </w:r>
      <w:r w:rsidR="00D8279E" w:rsidRPr="00D8279E">
        <w:rPr>
          <w:i/>
          <w:color w:val="000000" w:themeColor="text1"/>
        </w:rPr>
        <w:t>Orient-</w:t>
      </w:r>
      <w:proofErr w:type="spellStart"/>
      <w:r w:rsidR="00D8279E" w:rsidRPr="00D8279E">
        <w:rPr>
          <w:i/>
          <w:color w:val="000000" w:themeColor="text1"/>
        </w:rPr>
        <w:t>Institut</w:t>
      </w:r>
      <w:proofErr w:type="spellEnd"/>
      <w:r w:rsidR="00D8279E" w:rsidRPr="00D8279E">
        <w:rPr>
          <w:i/>
          <w:color w:val="000000" w:themeColor="text1"/>
        </w:rPr>
        <w:t xml:space="preserve"> </w:t>
      </w:r>
      <w:proofErr w:type="spellStart"/>
      <w:r w:rsidR="00D8279E" w:rsidRPr="00D8279E">
        <w:rPr>
          <w:i/>
          <w:color w:val="000000" w:themeColor="text1"/>
        </w:rPr>
        <w:t>Istanbul</w:t>
      </w:r>
      <w:proofErr w:type="spellEnd"/>
      <w:r w:rsidR="00D8279E" w:rsidRPr="00D8279E">
        <w:rPr>
          <w:i/>
          <w:color w:val="000000" w:themeColor="text1"/>
        </w:rPr>
        <w:t xml:space="preserve"> OII</w:t>
      </w:r>
      <w:r w:rsidR="00D8279E">
        <w:rPr>
          <w:i/>
          <w:color w:val="000000" w:themeColor="text1"/>
        </w:rPr>
        <w:t>,</w:t>
      </w:r>
      <w:r w:rsidR="00D8279E" w:rsidRPr="00D8279E">
        <w:t xml:space="preserve"> </w:t>
      </w:r>
      <w:r w:rsidR="00D8279E" w:rsidRPr="00D8279E">
        <w:rPr>
          <w:i/>
          <w:color w:val="000000" w:themeColor="text1"/>
        </w:rPr>
        <w:t>İsrail Ulusal Kütüphanesi Yahudi Ulusal Kütüphanesi</w:t>
      </w:r>
      <w:r w:rsidR="00D8279E">
        <w:rPr>
          <w:i/>
          <w:color w:val="000000" w:themeColor="text1"/>
        </w:rPr>
        <w:t>,</w:t>
      </w:r>
      <w:r w:rsidR="00D8279E" w:rsidRPr="00D8279E">
        <w:t xml:space="preserve"> </w:t>
      </w:r>
      <w:r w:rsidR="00D8279E" w:rsidRPr="00D8279E">
        <w:rPr>
          <w:i/>
          <w:color w:val="000000" w:themeColor="text1"/>
        </w:rPr>
        <w:t>Pennsylvania Üniv</w:t>
      </w:r>
      <w:r w:rsidR="009450AA">
        <w:rPr>
          <w:i/>
          <w:color w:val="000000" w:themeColor="text1"/>
        </w:rPr>
        <w:t>ersitesi Kütüphaneler</w:t>
      </w:r>
      <w:r w:rsidR="00D8279E" w:rsidRPr="00D8279E">
        <w:rPr>
          <w:i/>
          <w:color w:val="000000" w:themeColor="text1"/>
        </w:rPr>
        <w:t xml:space="preserve"> Van </w:t>
      </w:r>
      <w:proofErr w:type="spellStart"/>
      <w:r w:rsidR="00D8279E" w:rsidRPr="00D8279E">
        <w:rPr>
          <w:i/>
          <w:color w:val="000000" w:themeColor="text1"/>
        </w:rPr>
        <w:t>Pelt</w:t>
      </w:r>
      <w:proofErr w:type="spellEnd"/>
      <w:r w:rsidR="00D8279E" w:rsidRPr="00D8279E">
        <w:rPr>
          <w:i/>
          <w:color w:val="000000" w:themeColor="text1"/>
        </w:rPr>
        <w:t xml:space="preserve"> Kütüphanesi</w:t>
      </w:r>
      <w:r w:rsidR="00D8279E">
        <w:rPr>
          <w:i/>
          <w:color w:val="000000" w:themeColor="text1"/>
        </w:rPr>
        <w:t>,</w:t>
      </w:r>
      <w:r w:rsidR="0014747B">
        <w:rPr>
          <w:i/>
          <w:color w:val="000000" w:themeColor="text1"/>
        </w:rPr>
        <w:t xml:space="preserve"> </w:t>
      </w:r>
      <w:r w:rsidRPr="00E125E4">
        <w:rPr>
          <w:color w:val="000000" w:themeColor="text1"/>
        </w:rPr>
        <w:t>gibi dünyanın önde gelen üniversite ve kamu kütüphanelerinin kataloglarında yer almaktadır</w:t>
      </w:r>
      <w:r w:rsidR="00676630" w:rsidRPr="00E125E4">
        <w:rPr>
          <w:color w:val="000000" w:themeColor="text1"/>
        </w:rPr>
        <w:t>.</w:t>
      </w:r>
      <w:proofErr w:type="gramEnd"/>
    </w:p>
    <w:p w:rsidR="00FE0226" w:rsidRPr="003E1A35" w:rsidRDefault="00FE0226" w:rsidP="00FE0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35">
        <w:rPr>
          <w:rFonts w:ascii="Times New Roman" w:hAnsi="Times New Roman" w:cs="Times New Roman"/>
          <w:b/>
          <w:i/>
          <w:color w:val="000000"/>
          <w:sz w:val="24"/>
          <w:szCs w:val="24"/>
        </w:rPr>
        <w:t>www.worldcat.org</w:t>
      </w:r>
      <w:r w:rsidRPr="003E1A35">
        <w:rPr>
          <w:rFonts w:ascii="Times New Roman" w:hAnsi="Times New Roman" w:cs="Times New Roman"/>
          <w:color w:val="000000"/>
          <w:sz w:val="24"/>
          <w:szCs w:val="24"/>
        </w:rPr>
        <w:t xml:space="preserve"> web sitesinde "</w:t>
      </w:r>
      <w:proofErr w:type="spellStart"/>
      <w:r w:rsidRPr="003E1A35">
        <w:rPr>
          <w:rFonts w:ascii="Times New Roman" w:hAnsi="Times New Roman" w:cs="Times New Roman"/>
          <w:color w:val="000000"/>
          <w:sz w:val="24"/>
          <w:szCs w:val="24"/>
        </w:rPr>
        <w:t>Dorlion</w:t>
      </w:r>
      <w:proofErr w:type="spellEnd"/>
      <w:r w:rsidRPr="003E1A35">
        <w:rPr>
          <w:rFonts w:ascii="Times New Roman" w:hAnsi="Times New Roman" w:cs="Times New Roman"/>
          <w:color w:val="000000"/>
          <w:sz w:val="24"/>
          <w:szCs w:val="24"/>
        </w:rPr>
        <w:t xml:space="preserve"> Yayınları" anahtar kelimeleriyle tarama yapılması halinde kitaplarımızın hangi kütüphanelerde mevcut oldukları görülecektir.</w:t>
      </w:r>
    </w:p>
    <w:p w:rsidR="00FE0226" w:rsidRDefault="00FE0226" w:rsidP="00FE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p w:rsidR="00C579B4" w:rsidRDefault="00C579B4" w:rsidP="0096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Yayınevimizce yayımlanan tüm kitaplar, 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Kültür Bakanlığı, ISBN Merkezi</w:t>
      </w:r>
      <w:r w:rsid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9637E9" w:rsidRP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Ankara </w:t>
      </w:r>
      <w:r w:rsid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</w:t>
      </w:r>
      <w:r w:rsidR="009637E9" w:rsidRP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aliliği</w:t>
      </w:r>
      <w:r w:rsid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9637E9" w:rsidRP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T.C</w:t>
      </w:r>
      <w:r w:rsid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9637E9" w:rsidRP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Cumhuriyet </w:t>
      </w:r>
      <w:proofErr w:type="spellStart"/>
      <w:r w:rsidR="009637E9" w:rsidRP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Basşavcılığı</w:t>
      </w:r>
      <w:proofErr w:type="spellEnd"/>
      <w:r w:rsid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9637E9" w:rsidRP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T.C</w:t>
      </w:r>
      <w:r w:rsid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9637E9" w:rsidRP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Milli Kütüphane</w:t>
      </w:r>
      <w:r w:rsidR="0096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vb. gibi kitap gönderiminin zorunlu olduğu tüm kurumlara gönderilmektedir. </w:t>
      </w:r>
    </w:p>
    <w:p w:rsidR="00B2667F" w:rsidRDefault="00B2667F" w:rsidP="0096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76630" w:rsidRPr="00E125E4" w:rsidRDefault="00C579B4" w:rsidP="00147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lastRenderedPageBreak/>
        <w:t xml:space="preserve">Yayınevimizce </w:t>
      </w:r>
      <w:r w:rsidR="00D0324A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yayımlanan kitaplar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, </w:t>
      </w:r>
      <w:r w:rsidR="00D302D7" w:rsidRPr="00D2775C">
        <w:rPr>
          <w:rStyle w:val="Gl"/>
          <w:rFonts w:ascii="Times New Roman" w:hAnsi="Times New Roman" w:cs="Times New Roman"/>
          <w:i/>
          <w:sz w:val="24"/>
          <w:szCs w:val="24"/>
        </w:rPr>
        <w:t>D</w:t>
      </w:r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&amp;R, N11, Babil, Emek, </w:t>
      </w:r>
      <w:proofErr w:type="spellStart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İdefix</w:t>
      </w:r>
      <w:proofErr w:type="spellEnd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Alfa, Amazon Türkiye, </w:t>
      </w:r>
      <w:proofErr w:type="spellStart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Okuoku</w:t>
      </w:r>
      <w:proofErr w:type="spellEnd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, İnsancıl,</w:t>
      </w:r>
      <w:r w:rsidR="00676630" w:rsidRPr="00D27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Trendyol</w:t>
      </w:r>
      <w:proofErr w:type="spellEnd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Hepsiburada</w:t>
      </w:r>
      <w:proofErr w:type="spellEnd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Kitantik</w:t>
      </w:r>
      <w:proofErr w:type="spellEnd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, Nadir Ki</w:t>
      </w:r>
      <w:r w:rsidR="00D302D7" w:rsidRPr="00D2775C">
        <w:rPr>
          <w:rStyle w:val="il"/>
          <w:rFonts w:ascii="Times New Roman" w:hAnsi="Times New Roman" w:cs="Times New Roman"/>
          <w:b/>
          <w:bCs/>
          <w:i/>
          <w:sz w:val="24"/>
          <w:szCs w:val="24"/>
        </w:rPr>
        <w:t>tap, </w:t>
      </w:r>
      <w:r w:rsidR="0009783A" w:rsidRPr="00D2775C">
        <w:rPr>
          <w:rStyle w:val="il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302D7" w:rsidRPr="00D2775C">
        <w:rPr>
          <w:rFonts w:ascii="Times New Roman" w:hAnsi="Times New Roman" w:cs="Times New Roman"/>
          <w:b/>
          <w:bCs/>
          <w:i/>
          <w:sz w:val="24"/>
          <w:szCs w:val="24"/>
        </w:rPr>
        <w:t>bkmkitap</w:t>
      </w:r>
      <w:proofErr w:type="spellEnd"/>
      <w:r w:rsidR="00D302D7" w:rsidRPr="00E125E4">
        <w:rPr>
          <w:rFonts w:ascii="Times New Roman" w:hAnsi="Times New Roman" w:cs="Times New Roman"/>
          <w:sz w:val="24"/>
          <w:szCs w:val="24"/>
        </w:rPr>
        <w:t> </w:t>
      </w:r>
      <w:r w:rsidR="0009783A">
        <w:rPr>
          <w:rFonts w:ascii="Times New Roman" w:hAnsi="Times New Roman" w:cs="Times New Roman"/>
          <w:sz w:val="24"/>
          <w:szCs w:val="24"/>
        </w:rPr>
        <w:t xml:space="preserve"> </w:t>
      </w:r>
      <w:r w:rsidR="00D302D7" w:rsidRPr="00E125E4">
        <w:rPr>
          <w:rFonts w:ascii="Times New Roman" w:hAnsi="Times New Roman" w:cs="Times New Roman"/>
          <w:sz w:val="24"/>
          <w:szCs w:val="24"/>
        </w:rPr>
        <w:t>gibi ulusal </w:t>
      </w:r>
      <w:r w:rsidR="00D302D7" w:rsidRPr="00E125E4">
        <w:rPr>
          <w:rStyle w:val="il"/>
          <w:rFonts w:ascii="Times New Roman" w:hAnsi="Times New Roman" w:cs="Times New Roman"/>
          <w:sz w:val="24"/>
          <w:szCs w:val="24"/>
        </w:rPr>
        <w:t>dağıtım</w:t>
      </w:r>
      <w:r w:rsidR="00D302D7" w:rsidRPr="00E125E4">
        <w:rPr>
          <w:rFonts w:ascii="Times New Roman" w:hAnsi="Times New Roman" w:cs="Times New Roman"/>
          <w:sz w:val="24"/>
          <w:szCs w:val="24"/>
        </w:rPr>
        <w:t xml:space="preserve"> firmalarının siteleri </w:t>
      </w:r>
      <w:r w:rsidR="00D0324A">
        <w:rPr>
          <w:rFonts w:ascii="Times New Roman" w:hAnsi="Times New Roman" w:cs="Times New Roman"/>
          <w:sz w:val="24"/>
          <w:szCs w:val="24"/>
        </w:rPr>
        <w:t xml:space="preserve">ile 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Türkiye'deki en yaygın dağıtım ağına sahip </w:t>
      </w:r>
      <w:r w:rsidR="00D302D7" w:rsidRPr="00E12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İnsancıl Kitap Dağıtım</w:t>
      </w:r>
      <w:r w:rsidR="00D302D7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76630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</w:t>
      </w:r>
      <w:r w:rsidR="00D302D7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irmamız 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vasıtasıyla </w:t>
      </w:r>
      <w:r w:rsidR="00676630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Türkiye’nin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her yerinde satışa sunulmaktadır. </w:t>
      </w:r>
    </w:p>
    <w:p w:rsidR="00676630" w:rsidRPr="00E125E4" w:rsidRDefault="00676630" w:rsidP="00676630">
      <w:pPr>
        <w:pStyle w:val="ListeParagraf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302D7" w:rsidRPr="00E125E4" w:rsidRDefault="00D302D7" w:rsidP="00676630">
      <w:pPr>
        <w:pStyle w:val="ListeParagraf"/>
        <w:numPr>
          <w:ilvl w:val="0"/>
          <w:numId w:val="5"/>
        </w:numPr>
        <w:shd w:val="clear" w:color="auto" w:fill="FFFFFF"/>
        <w:ind w:left="0" w:firstLine="0"/>
        <w:rPr>
          <w:rFonts w:ascii="Times New Roman" w:hAnsi="Times New Roman" w:cs="Times New Roman"/>
          <w:color w:val="202124"/>
          <w:sz w:val="24"/>
          <w:szCs w:val="24"/>
        </w:rPr>
      </w:pP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Yurtdışında </w:t>
      </w:r>
      <w:r w:rsidRPr="00E12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tikla24.de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sitesinden </w:t>
      </w:r>
      <w:r w:rsidR="00676630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yayınlarımız </w:t>
      </w:r>
      <w:r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tedarik edilmektedir.</w:t>
      </w:r>
      <w:r w:rsidRPr="00E125E4">
        <w:rPr>
          <w:rFonts w:ascii="Times New Roman" w:hAnsi="Times New Roman" w:cs="Times New Roman"/>
          <w:color w:val="202124"/>
          <w:sz w:val="24"/>
          <w:szCs w:val="24"/>
        </w:rPr>
        <w:fldChar w:fldCharType="begin"/>
      </w:r>
      <w:r w:rsidRPr="00E125E4">
        <w:rPr>
          <w:rFonts w:ascii="Times New Roman" w:hAnsi="Times New Roman" w:cs="Times New Roman"/>
          <w:color w:val="202124"/>
          <w:sz w:val="24"/>
          <w:szCs w:val="24"/>
        </w:rPr>
        <w:instrText xml:space="preserve"> HYPERLINK "http://</w:instrText>
      </w:r>
    </w:p>
    <w:p w:rsidR="00D302D7" w:rsidRPr="00E125E4" w:rsidRDefault="00D302D7" w:rsidP="00D302D7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E125E4">
        <w:rPr>
          <w:rFonts w:ascii="Times New Roman" w:hAnsi="Times New Roman" w:cs="Times New Roman"/>
          <w:color w:val="202124"/>
          <w:sz w:val="24"/>
          <w:szCs w:val="24"/>
        </w:rPr>
        <w:instrText>www.tikla24.de</w:instrText>
      </w:r>
    </w:p>
    <w:p w:rsidR="00D302D7" w:rsidRPr="00E125E4" w:rsidRDefault="00D302D7" w:rsidP="00D302D7">
      <w:pPr>
        <w:shd w:val="clear" w:color="auto" w:fill="FFFFFF"/>
        <w:rPr>
          <w:rStyle w:val="Kpr"/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color w:val="202124"/>
          <w:sz w:val="24"/>
          <w:szCs w:val="24"/>
        </w:rPr>
        <w:instrText xml:space="preserve">" </w:instrText>
      </w:r>
      <w:r w:rsidRPr="00E125E4">
        <w:rPr>
          <w:rFonts w:ascii="Times New Roman" w:hAnsi="Times New Roman" w:cs="Times New Roman"/>
          <w:color w:val="202124"/>
          <w:sz w:val="24"/>
          <w:szCs w:val="24"/>
        </w:rPr>
        <w:fldChar w:fldCharType="separate"/>
      </w:r>
    </w:p>
    <w:p w:rsidR="0014747B" w:rsidRDefault="00D302D7" w:rsidP="006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25E4">
        <w:rPr>
          <w:rFonts w:ascii="Times New Roman" w:hAnsi="Times New Roman" w:cs="Times New Roman"/>
          <w:color w:val="202124"/>
          <w:sz w:val="24"/>
          <w:szCs w:val="24"/>
        </w:rPr>
        <w:fldChar w:fldCharType="end"/>
      </w:r>
      <w:r w:rsidR="00C579B4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Yayınevimizce yayımlanan tüm kitaplar, </w:t>
      </w:r>
      <w:r w:rsidR="00C579B4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basımının tamamlandığı aynı </w:t>
      </w:r>
      <w:r w:rsidR="0014747B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r w:rsidR="0014747B" w:rsidRPr="0014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4747B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içerisinde</w:t>
      </w:r>
      <w:r w:rsidR="0014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C579B4" w:rsidRDefault="00BD17EC" w:rsidP="00147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6" w:history="1">
        <w:r w:rsidR="0014747B" w:rsidRPr="00147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</w:t>
        </w:r>
        <w:r w:rsidR="0060470A" w:rsidRPr="0060470A">
          <w:t xml:space="preserve"> </w:t>
        </w:r>
        <w:r w:rsidR="0060470A" w:rsidRPr="0060470A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</w:t>
        </w:r>
        <w:r w:rsidR="0014747B" w:rsidRPr="00147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dorlionyayinlari.com</w:t>
        </w:r>
      </w:hyperlink>
      <w:r w:rsidR="0014747B" w:rsidRPr="0014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4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hyperlink r:id="rId7" w:history="1">
        <w:r w:rsidR="0014747B" w:rsidRPr="00E125E4">
          <w:rPr>
            <w:rStyle w:val="Kpr"/>
            <w:rFonts w:ascii="Times New Roman" w:hAnsi="Times New Roman" w:cs="Times New Roman"/>
            <w:sz w:val="24"/>
            <w:szCs w:val="24"/>
          </w:rPr>
          <w:t>https://www.insancilkitap.com</w:t>
        </w:r>
      </w:hyperlink>
      <w:r w:rsidR="0014747B">
        <w:rPr>
          <w:rFonts w:ascii="Times New Roman" w:hAnsi="Times New Roman" w:cs="Times New Roman"/>
          <w:sz w:val="24"/>
          <w:szCs w:val="24"/>
        </w:rPr>
        <w:t xml:space="preserve"> </w:t>
      </w:r>
      <w:r w:rsidR="00C579B4" w:rsidRPr="00E12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web adresimiz üzerinden doğrudan satışa sunulmaktadır.</w:t>
      </w:r>
    </w:p>
    <w:p w:rsidR="008A613D" w:rsidRDefault="008A613D" w:rsidP="00147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4747B" w:rsidRPr="008A613D" w:rsidRDefault="0014747B" w:rsidP="00147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613D" w:rsidTr="00106D25">
        <w:tc>
          <w:tcPr>
            <w:tcW w:w="9212" w:type="dxa"/>
            <w:gridSpan w:val="2"/>
          </w:tcPr>
          <w:p w:rsidR="008A613D" w:rsidRDefault="008A613D" w:rsidP="008A6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A6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Editörlerimiz</w:t>
            </w:r>
          </w:p>
        </w:tc>
      </w:tr>
      <w:tr w:rsidR="008A613D" w:rsidTr="008A613D">
        <w:tc>
          <w:tcPr>
            <w:tcW w:w="4606" w:type="dxa"/>
          </w:tcPr>
          <w:p w:rsidR="008A613D" w:rsidRPr="00DA54DD" w:rsidRDefault="008A613D" w:rsidP="008A613D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A5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ADI - SOYAD</w:t>
            </w:r>
          </w:p>
        </w:tc>
        <w:tc>
          <w:tcPr>
            <w:tcW w:w="4606" w:type="dxa"/>
          </w:tcPr>
          <w:p w:rsidR="008A613D" w:rsidRPr="00DA54DD" w:rsidRDefault="008A613D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A5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DİL</w:t>
            </w:r>
          </w:p>
        </w:tc>
      </w:tr>
      <w:tr w:rsidR="00E96D9A" w:rsidTr="008A613D">
        <w:tc>
          <w:tcPr>
            <w:tcW w:w="4606" w:type="dxa"/>
          </w:tcPr>
          <w:p w:rsidR="00E96D9A" w:rsidRDefault="00E96D9A" w:rsidP="00106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Gonca Gül Kurtulmuş</w:t>
            </w:r>
          </w:p>
        </w:tc>
        <w:tc>
          <w:tcPr>
            <w:tcW w:w="4606" w:type="dxa"/>
          </w:tcPr>
          <w:p w:rsidR="00E96D9A" w:rsidRDefault="00E96D9A" w:rsidP="00106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İngilizce-Almanca</w:t>
            </w:r>
          </w:p>
        </w:tc>
      </w:tr>
      <w:tr w:rsidR="00111A93" w:rsidTr="008A613D">
        <w:tc>
          <w:tcPr>
            <w:tcW w:w="4606" w:type="dxa"/>
          </w:tcPr>
          <w:p w:rsidR="00111A93" w:rsidRDefault="00111A93" w:rsidP="00106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Hande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Fabbro</w:t>
            </w:r>
            <w:proofErr w:type="spellEnd"/>
          </w:p>
        </w:tc>
        <w:tc>
          <w:tcPr>
            <w:tcW w:w="4606" w:type="dxa"/>
          </w:tcPr>
          <w:p w:rsidR="00111A93" w:rsidRDefault="00111A93" w:rsidP="00106D25">
            <w:pPr>
              <w:autoSpaceDE w:val="0"/>
              <w:autoSpaceDN w:val="0"/>
              <w:adjustRightInd w:val="0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İngilizce</w:t>
            </w:r>
          </w:p>
        </w:tc>
      </w:tr>
      <w:tr w:rsidR="00111A93" w:rsidTr="008A613D">
        <w:tc>
          <w:tcPr>
            <w:tcW w:w="4606" w:type="dxa"/>
          </w:tcPr>
          <w:p w:rsidR="00111A93" w:rsidRDefault="00111A93" w:rsidP="008A61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Özlem Pekcan</w:t>
            </w:r>
          </w:p>
        </w:tc>
        <w:tc>
          <w:tcPr>
            <w:tcW w:w="4606" w:type="dxa"/>
          </w:tcPr>
          <w:p w:rsidR="00111A93" w:rsidRDefault="00111A93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Fransızca-İtalyanca</w:t>
            </w:r>
          </w:p>
        </w:tc>
      </w:tr>
      <w:tr w:rsidR="00111A93" w:rsidTr="008A613D">
        <w:tc>
          <w:tcPr>
            <w:tcW w:w="4606" w:type="dxa"/>
          </w:tcPr>
          <w:p w:rsidR="00111A93" w:rsidRDefault="00111A93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Densu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Satılmış</w:t>
            </w:r>
          </w:p>
        </w:tc>
        <w:tc>
          <w:tcPr>
            <w:tcW w:w="4606" w:type="dxa"/>
          </w:tcPr>
          <w:p w:rsidR="00111A93" w:rsidRDefault="00111A93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İspanyolca-İngilizce</w:t>
            </w:r>
          </w:p>
        </w:tc>
      </w:tr>
      <w:tr w:rsidR="00111A93" w:rsidTr="008A613D">
        <w:tc>
          <w:tcPr>
            <w:tcW w:w="4606" w:type="dxa"/>
          </w:tcPr>
          <w:p w:rsidR="00111A93" w:rsidRDefault="00111A93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Emel Saatçi</w:t>
            </w:r>
          </w:p>
        </w:tc>
        <w:tc>
          <w:tcPr>
            <w:tcW w:w="4606" w:type="dxa"/>
          </w:tcPr>
          <w:p w:rsidR="00111A93" w:rsidRDefault="00111A93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Rusça</w:t>
            </w:r>
          </w:p>
        </w:tc>
      </w:tr>
      <w:tr w:rsidR="00111A93" w:rsidTr="008A613D">
        <w:tc>
          <w:tcPr>
            <w:tcW w:w="4606" w:type="dxa"/>
          </w:tcPr>
          <w:p w:rsidR="00111A93" w:rsidRDefault="00111A93" w:rsidP="00106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Cansu Güneş İspir</w:t>
            </w:r>
          </w:p>
        </w:tc>
        <w:tc>
          <w:tcPr>
            <w:tcW w:w="4606" w:type="dxa"/>
          </w:tcPr>
          <w:p w:rsidR="00111A93" w:rsidRDefault="00111A93" w:rsidP="00106D25">
            <w:pPr>
              <w:autoSpaceDE w:val="0"/>
              <w:autoSpaceDN w:val="0"/>
              <w:adjustRightInd w:val="0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İngilizce</w:t>
            </w:r>
          </w:p>
        </w:tc>
      </w:tr>
      <w:tr w:rsidR="004D27E2" w:rsidTr="008A613D">
        <w:tc>
          <w:tcPr>
            <w:tcW w:w="4606" w:type="dxa"/>
          </w:tcPr>
          <w:p w:rsidR="004D27E2" w:rsidRDefault="004D27E2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Deniz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Daruga</w:t>
            </w:r>
            <w:proofErr w:type="spellEnd"/>
          </w:p>
        </w:tc>
        <w:tc>
          <w:tcPr>
            <w:tcW w:w="4606" w:type="dxa"/>
          </w:tcPr>
          <w:p w:rsidR="004D27E2" w:rsidRDefault="004D27E2" w:rsidP="0014747B">
            <w:pPr>
              <w:autoSpaceDE w:val="0"/>
              <w:autoSpaceDN w:val="0"/>
              <w:adjustRightInd w:val="0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İngilizce</w:t>
            </w:r>
          </w:p>
        </w:tc>
      </w:tr>
      <w:tr w:rsidR="008D0CF5" w:rsidTr="008A613D">
        <w:tc>
          <w:tcPr>
            <w:tcW w:w="4606" w:type="dxa"/>
          </w:tcPr>
          <w:p w:rsidR="008D0CF5" w:rsidRDefault="008D0CF5">
            <w:r w:rsidRPr="00FF5EC3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Kazım Tekiner</w:t>
            </w:r>
          </w:p>
        </w:tc>
        <w:tc>
          <w:tcPr>
            <w:tcW w:w="4606" w:type="dxa"/>
          </w:tcPr>
          <w:p w:rsidR="008D0CF5" w:rsidRDefault="008D0CF5"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Farsça, Arapça, İngilizce ve Osmanlı Türkçesi</w:t>
            </w:r>
          </w:p>
        </w:tc>
      </w:tr>
      <w:tr w:rsidR="00111A93" w:rsidTr="008A613D">
        <w:tc>
          <w:tcPr>
            <w:tcW w:w="4606" w:type="dxa"/>
          </w:tcPr>
          <w:p w:rsidR="00111A93" w:rsidRDefault="008D0CF5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Sevinç </w:t>
            </w:r>
            <w:r w:rsidR="008B5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Şimşek Kazan</w:t>
            </w:r>
          </w:p>
        </w:tc>
        <w:tc>
          <w:tcPr>
            <w:tcW w:w="4606" w:type="dxa"/>
          </w:tcPr>
          <w:p w:rsidR="00111A93" w:rsidRDefault="008B5B01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Fince-İngilizce</w:t>
            </w:r>
          </w:p>
        </w:tc>
      </w:tr>
      <w:tr w:rsidR="00BD17EC" w:rsidTr="008A613D">
        <w:tc>
          <w:tcPr>
            <w:tcW w:w="4606" w:type="dxa"/>
          </w:tcPr>
          <w:p w:rsidR="00BD17EC" w:rsidRDefault="00BD17EC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Gülşen Yurdakul, Aleyna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Demirkazik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</w:p>
          <w:p w:rsidR="00BD17EC" w:rsidRDefault="00BD17EC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Tuğçe Bülbül Kanpara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D17EC" w:rsidRDefault="00BD17EC" w:rsidP="00147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Türkçe</w:t>
            </w:r>
          </w:p>
        </w:tc>
      </w:tr>
    </w:tbl>
    <w:p w:rsidR="008A613D" w:rsidRDefault="008A613D" w:rsidP="00147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A613D" w:rsidRDefault="008A613D" w:rsidP="00147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4747B" w:rsidRDefault="0014747B" w:rsidP="0014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sz w:val="24"/>
          <w:szCs w:val="24"/>
        </w:rPr>
        <w:t>Bilgilerinize arz ederiz.</w:t>
      </w:r>
    </w:p>
    <w:p w:rsidR="008D0CF5" w:rsidRPr="00E125E4" w:rsidRDefault="008D0CF5" w:rsidP="0014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F5" w:rsidRDefault="008D0CF5" w:rsidP="00342D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53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F5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Yayın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istesi. </w:t>
      </w:r>
    </w:p>
    <w:p w:rsidR="00342D83" w:rsidRPr="00342D83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D83">
        <w:rPr>
          <w:rFonts w:ascii="Times New Roman" w:hAnsi="Times New Roman" w:cs="Times New Roman"/>
          <w:b/>
          <w:sz w:val="24"/>
          <w:szCs w:val="24"/>
        </w:rPr>
        <w:t>Dorlion</w:t>
      </w:r>
      <w:proofErr w:type="spellEnd"/>
      <w:r w:rsidRPr="00342D83">
        <w:rPr>
          <w:rFonts w:ascii="Times New Roman" w:hAnsi="Times New Roman" w:cs="Times New Roman"/>
          <w:b/>
          <w:sz w:val="24"/>
          <w:szCs w:val="24"/>
        </w:rPr>
        <w:t xml:space="preserve"> Yayınları</w:t>
      </w:r>
    </w:p>
    <w:p w:rsidR="00342D83" w:rsidRPr="00E125E4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sz w:val="24"/>
          <w:szCs w:val="24"/>
        </w:rPr>
        <w:t xml:space="preserve">Kültür Mahallesi, </w:t>
      </w:r>
    </w:p>
    <w:p w:rsidR="00342D83" w:rsidRPr="00E125E4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sz w:val="24"/>
          <w:szCs w:val="24"/>
        </w:rPr>
        <w:t xml:space="preserve">Liderler İş Merkezi, </w:t>
      </w:r>
    </w:p>
    <w:p w:rsidR="00342D83" w:rsidRPr="00E125E4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sz w:val="24"/>
          <w:szCs w:val="24"/>
        </w:rPr>
        <w:t xml:space="preserve">Kızılırmak </w:t>
      </w:r>
      <w:proofErr w:type="spellStart"/>
      <w:r w:rsidRPr="00E125E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125E4">
        <w:rPr>
          <w:rFonts w:ascii="Times New Roman" w:hAnsi="Times New Roman" w:cs="Times New Roman"/>
          <w:sz w:val="24"/>
          <w:szCs w:val="24"/>
        </w:rPr>
        <w:t xml:space="preserve">. D:No: 63 / 9, 06420 Çankaya/Ankara </w:t>
      </w:r>
    </w:p>
    <w:p w:rsidR="00342D83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5E4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E125E4">
        <w:rPr>
          <w:rFonts w:ascii="Times New Roman" w:hAnsi="Times New Roman" w:cs="Times New Roman"/>
          <w:sz w:val="24"/>
          <w:szCs w:val="24"/>
        </w:rPr>
        <w:t xml:space="preserve">: 0 (555) 037 73 19 </w:t>
      </w:r>
    </w:p>
    <w:p w:rsidR="00342D83" w:rsidRPr="00E125E4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5E4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E125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 (530) 307 10 93</w:t>
      </w:r>
    </w:p>
    <w:p w:rsidR="00342D83" w:rsidRPr="00E125E4" w:rsidRDefault="00BD17EC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2D83" w:rsidRPr="00E125E4">
          <w:rPr>
            <w:rStyle w:val="Kpr"/>
            <w:rFonts w:ascii="Times New Roman" w:hAnsi="Times New Roman" w:cs="Times New Roman"/>
            <w:sz w:val="24"/>
            <w:szCs w:val="24"/>
          </w:rPr>
          <w:t>dorlionyayinlari@gmail.com</w:t>
        </w:r>
      </w:hyperlink>
    </w:p>
    <w:p w:rsidR="00342D83" w:rsidRDefault="00BD17EC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2D83" w:rsidRPr="00495776">
          <w:rPr>
            <w:rStyle w:val="Kpr"/>
            <w:rFonts w:ascii="Times New Roman" w:hAnsi="Times New Roman" w:cs="Times New Roman"/>
            <w:sz w:val="24"/>
            <w:szCs w:val="24"/>
          </w:rPr>
          <w:t>https://dorlionyayinlari.com/</w:t>
        </w:r>
      </w:hyperlink>
    </w:p>
    <w:p w:rsidR="00342D83" w:rsidRPr="00E125E4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D83" w:rsidRPr="00342D83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D83">
        <w:rPr>
          <w:rFonts w:ascii="Times New Roman" w:hAnsi="Times New Roman" w:cs="Times New Roman"/>
          <w:b/>
          <w:sz w:val="24"/>
          <w:szCs w:val="24"/>
        </w:rPr>
        <w:t xml:space="preserve">Dağıtım Firmamız: </w:t>
      </w:r>
    </w:p>
    <w:p w:rsidR="00342D83" w:rsidRPr="00E125E4" w:rsidRDefault="00342D83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E4">
        <w:rPr>
          <w:rFonts w:ascii="Times New Roman" w:hAnsi="Times New Roman" w:cs="Times New Roman"/>
          <w:sz w:val="24"/>
          <w:szCs w:val="24"/>
        </w:rPr>
        <w:t>İnsancıl Kitap Dağıtım</w:t>
      </w:r>
    </w:p>
    <w:p w:rsidR="00342D83" w:rsidRPr="00E125E4" w:rsidRDefault="00BD17EC" w:rsidP="0034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2D83" w:rsidRPr="00E125E4">
          <w:rPr>
            <w:rStyle w:val="Kpr"/>
            <w:rFonts w:ascii="Times New Roman" w:hAnsi="Times New Roman" w:cs="Times New Roman"/>
            <w:sz w:val="24"/>
            <w:szCs w:val="24"/>
          </w:rPr>
          <w:t>https://www.insancilkitap.com</w:t>
        </w:r>
      </w:hyperlink>
    </w:p>
    <w:p w:rsidR="003F3112" w:rsidRDefault="000C32D0" w:rsidP="00701AA3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FB629D8" wp14:editId="4A702374">
            <wp:simplePos x="0" y="0"/>
            <wp:positionH relativeFrom="column">
              <wp:posOffset>2033600</wp:posOffset>
            </wp:positionH>
            <wp:positionV relativeFrom="paragraph">
              <wp:posOffset>50013</wp:posOffset>
            </wp:positionV>
            <wp:extent cx="1163117" cy="693637"/>
            <wp:effectExtent l="0" t="0" r="0" b="0"/>
            <wp:wrapNone/>
            <wp:docPr id="2" name="Resim 2" descr="C:\Users\pc\AppData\Local\Microsoft\Windows\INetCache\Content.Word\kaş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AppData\Local\Microsoft\Windows\INetCache\Content.Word\kaşe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69" cy="6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E3" w:rsidRPr="000D762D" w:rsidRDefault="002120E3" w:rsidP="00701AA3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0D76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Dorlion</w:t>
      </w:r>
      <w:proofErr w:type="spellEnd"/>
      <w:r w:rsidRPr="000D76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Yayınları                                                            </w:t>
      </w:r>
      <w:proofErr w:type="spellStart"/>
      <w:r w:rsidRPr="000D76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Dorlion</w:t>
      </w:r>
      <w:proofErr w:type="spellEnd"/>
      <w:r w:rsidRPr="000D76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Yayınları</w:t>
      </w:r>
    </w:p>
    <w:p w:rsidR="002120E3" w:rsidRPr="000D762D" w:rsidRDefault="002120E3" w:rsidP="00701AA3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76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Genel Yayın Yönetmeni                                                 Genel Koordinatörü</w:t>
      </w:r>
    </w:p>
    <w:p w:rsidR="002120E3" w:rsidRDefault="006A101A" w:rsidP="00701AA3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3EDBBF2" wp14:editId="224FF321">
            <wp:simplePos x="0" y="0"/>
            <wp:positionH relativeFrom="column">
              <wp:posOffset>3928237</wp:posOffset>
            </wp:positionH>
            <wp:positionV relativeFrom="paragraph">
              <wp:posOffset>67286</wp:posOffset>
            </wp:positionV>
            <wp:extent cx="685390" cy="681832"/>
            <wp:effectExtent l="0" t="0" r="0" b="0"/>
            <wp:wrapNone/>
            <wp:docPr id="1" name="Resim 1" descr="C:\Users\pc\AppData\Local\Microsoft\Windows\INetCache\Content.Word\AHMET İMZA.Tİ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AHMET İMZA.Tİ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6" cy="6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E3" w:rsidRPr="000D76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Aydın Şimşek                                                                  Ahmet Kaygusuz</w:t>
      </w:r>
    </w:p>
    <w:p w:rsidR="00FE0226" w:rsidRDefault="00BD17E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72F4E74" wp14:editId="0CE16E04">
            <wp:simplePos x="0" y="0"/>
            <wp:positionH relativeFrom="column">
              <wp:posOffset>-167005</wp:posOffset>
            </wp:positionH>
            <wp:positionV relativeFrom="paragraph">
              <wp:posOffset>41275</wp:posOffset>
            </wp:positionV>
            <wp:extent cx="1146175" cy="288925"/>
            <wp:effectExtent l="19050" t="114300" r="0" b="92075"/>
            <wp:wrapNone/>
            <wp:docPr id="11" name="Resim 11" descr="C:\Users\pc\AppData\Local\Microsoft\Windows\INetCache\Content.Word\12 aydın imza tif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pc\AppData\Local\Microsoft\Windows\INetCache\Content.Word\12 aydın imza tif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9214">
                      <a:off x="0" y="0"/>
                      <a:ext cx="11461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2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 w:type="page"/>
      </w: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713"/>
        <w:gridCol w:w="3865"/>
        <w:gridCol w:w="2859"/>
      </w:tblGrid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SIRA NO: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ISBN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ESER İSMİ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YAZAR /ÇEVİRMEN </w:t>
            </w:r>
          </w:p>
        </w:tc>
      </w:tr>
      <w:tr w:rsidR="00F3372D" w:rsidRPr="00F3372D" w:rsidTr="00D3359D">
        <w:trPr>
          <w:trHeight w:val="54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9786052491904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Mirasımız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Hologenetik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Hafıza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Billur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Bahman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Memmedli</w:t>
            </w:r>
            <w:proofErr w:type="spellEnd"/>
          </w:p>
        </w:tc>
      </w:tr>
      <w:tr w:rsidR="00F3372D" w:rsidRPr="00F3372D" w:rsidTr="00D3359D">
        <w:trPr>
          <w:trHeight w:val="54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9789752474819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Türlerin Kökeni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Charles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Darwın</w:t>
            </w:r>
            <w:proofErr w:type="spellEnd"/>
          </w:p>
        </w:tc>
      </w:tr>
      <w:tr w:rsidR="00F3372D" w:rsidRPr="00F3372D" w:rsidTr="00D3359D">
        <w:trPr>
          <w:trHeight w:val="54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978-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6052499276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Drama Oyunları Yoluyla Matematik Öğretimi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Doç. Dr. Vicdan Nalbur</w:t>
            </w:r>
          </w:p>
        </w:tc>
      </w:tr>
      <w:tr w:rsidR="00F3372D" w:rsidRPr="00F3372D" w:rsidTr="00D3359D">
        <w:trPr>
          <w:trHeight w:val="54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9786052237182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Kozmos´tan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Kuantuma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H. Yalçın İnan</w:t>
            </w:r>
          </w:p>
        </w:tc>
      </w:tr>
      <w:tr w:rsidR="00F3372D" w:rsidRPr="00F3372D" w:rsidTr="00D3359D">
        <w:trPr>
          <w:trHeight w:val="54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9786052498392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Matematik Kitabı Kendini Geliştirmek İsteyen Adaylara Yeni Nesil Sorular 2020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Korkmaz Keskendir</w:t>
            </w:r>
          </w:p>
        </w:tc>
      </w:tr>
      <w:tr w:rsidR="00F3372D" w:rsidRPr="00F3372D" w:rsidTr="00D3359D">
        <w:trPr>
          <w:trHeight w:val="54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9786052498613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Kuantum Felsefesi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Yusuf Alp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9789752474574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Birthday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Infanta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9789752474659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Ali Baba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Forty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Thıeves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9789752474666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Anne Of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Green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Gables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9789752474673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Jekyll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Hyde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9789752474680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Adventures Of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Huckleberry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Finn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9789752474697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Tom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Sawyer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9789752474703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Chıldren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New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Forest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9789752474710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Lıttle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Prıncess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9789752474727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Peter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Pan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9789752474734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Pocahontas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Metin Gökçe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9789752474741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Robınson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Crusoe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Türkçe Karşılıklı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Dorlion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Yayınları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9786052111116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Edebiyat Nedir Ki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Atalay Girgin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9786052111185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Günlük Yaşamın Psikopatolojisi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Sıgmund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Freud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9786052111307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Atinalıların Devleti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Aristoteles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9786052111406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Senin Yüzünden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Ahmet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Akca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9786052111604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Böyle Buyurdu Zerdüşt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Friedrich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Nietzsche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9786052111710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Haksız Yönetime Karşı Tembellik Hakkı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Paul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Lafarague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&amp; Henry David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Thoreau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9786052111741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Surların Önünde Göçmenler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Ali Gedikoğlu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9786052111765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IQ Hallerimiz Siyasetin İçinden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Erol Yıldız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9786052111925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Savaş Sanatı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Sun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Tzu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9786052237113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İşim İletişim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Cüneyt Gündoğdu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9786052237250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Komünist Parti Manifestosu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Karl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Marx-Frıedrıch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Engels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9786052237359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Dünyayı Sarsan On Gün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John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Reed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9786052237397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Osmanlı Felsefecilerinin Gözünden Nietzsche Hayatı, Eserleri ve Felsefesi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Ahmet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Nebil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, Baha Tevfik, Memduh Süleyman</w:t>
            </w:r>
          </w:p>
        </w:tc>
      </w:tr>
      <w:tr w:rsidR="00F3372D" w:rsidRPr="00F3372D" w:rsidTr="00326B4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9786052491508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Arthur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Schopenhauer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Hayatı Ve Felsefi Çalışmaları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Ernest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Karloviç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Watson</w:t>
            </w:r>
          </w:p>
        </w:tc>
      </w:tr>
      <w:tr w:rsidR="00F3372D" w:rsidRPr="00F3372D" w:rsidTr="00326B4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32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9786052491898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Hakikat Sonrası Çağda Yeni Medya &amp; Yalan Haber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Uluk</w:t>
            </w:r>
            <w:proofErr w:type="spellEnd"/>
          </w:p>
        </w:tc>
      </w:tr>
      <w:tr w:rsidR="00F3372D" w:rsidRPr="00F3372D" w:rsidTr="00326B4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9786052492109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Dünyanın Ötekileri Çingeneler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Bahattin Ayhan</w:t>
            </w:r>
          </w:p>
        </w:tc>
      </w:tr>
      <w:tr w:rsidR="00F3372D" w:rsidRPr="00F3372D" w:rsidTr="00326B4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9786052492130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Pazarlama Ve Satış Tekniği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Haluk Öztekin</w:t>
            </w:r>
          </w:p>
        </w:tc>
      </w:tr>
      <w:tr w:rsidR="00F3372D" w:rsidRPr="00F3372D" w:rsidTr="00326B4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9786052492253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Glokalleşme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 Göstergelerle Kurulan Yeni Dünya Düzeni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Şekertürk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9786052492307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Vural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Şahbenderoğlu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9786052492550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1 Mart Tezkeresi Türkiye ABD İlişkileri Ve Ortadoğu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Vural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Şahbenderoğlu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9786052492642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Grup Psikolojisi Ve Ego Analizi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Sigmund Freud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9786052492666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İletişim Sosyolojisi Kitleleri Harekete Geçirme Sanatı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Menderes Akdağ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9786052492789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İyinin Ve Kötünün Ötesinde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Friedrich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Nietzsche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9786052492802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Sokrates’in Savunması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Platon</w:t>
            </w:r>
          </w:p>
        </w:tc>
      </w:tr>
      <w:tr w:rsidR="00F3372D" w:rsidRPr="00F3372D" w:rsidTr="00D3359D">
        <w:trPr>
          <w:trHeight w:val="76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9786052493250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Osmanlı Sarayının Son Günleri Ankara da Milli Mücadele İstanbul da Son Saltanat Kayığı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Mustafa Yaşar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Özoylumlu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9786052493298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Türkiye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Etnik Yapısı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Bahattin Ayhan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9786052493397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Devlet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Platon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9786052493472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Mobbing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Naciye Ataş</w:t>
            </w:r>
          </w:p>
        </w:tc>
      </w:tr>
      <w:tr w:rsidR="00F3372D" w:rsidRPr="00F3372D" w:rsidTr="00D3359D">
        <w:trPr>
          <w:trHeight w:val="76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9786052493526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Pers, Helenistik Ve Roma İmparatorluk Dönemlerinde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Paphlogonia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Bölgesinde Kültler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Adem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Işık 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9786052493564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Yaşam Felsefesi Bir Kant &amp; Felsefe Kuramı Klasiği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Immanuel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Kant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9786052493571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Arthur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Schopenhauer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Toplu Eserler Cilt 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Arthur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Schopenhauer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9786052493588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Yunanlıların Trajik Çağında Felsefe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Frıedrıch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Nıetzsche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9786052493687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Marksizm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Hüseyin Turhan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9786052494172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Kirli Savaşlar  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Türkiyenin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Çetin Mücadelesi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Cemal Duruk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9786052494288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Türkiye de Ve KKTC de Ekonomik Ve Finansal Gelişmeler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Ertuğrul Buğrahan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9786052494387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Buz Ve Kazak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Fırat Çapkın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9786052494486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İrade Eğitimi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Jules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Payot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9786052494622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Siyasetin Temelleri Siyaset Felsefesi ve Siyasi İletişim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Menderes Akdağ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9786052494868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İbn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Haldun Toplum, Devlet ve Medeniyet Tasarımı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Musa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Ağgül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9786052495056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Candide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Voltaire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(François Marie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Arouet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Voltaire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9786052495186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Protestan Ahlakı ve Kapitalizmin Ruhu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Max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Weber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9786052495353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Avustralya Yerlileri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Aborijinlerin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Yaratılış Söylenceleri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Hikmet Uğurlu 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9786052495650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Terekemeler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Karapapak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Türkleri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Selahettin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Dündar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9786052495704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Türkiye´de Satış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Saygın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Sekizkardeş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9786052496398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Oyunu Değiştirenler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Engin Tan Narin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9786052496459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Utopia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Thomas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More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9786052496565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Bir Sosyal Davranışçı Açısından Zihin, Benlik Ve Toplum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George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Herbert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Mead</w:t>
            </w:r>
            <w:proofErr w:type="spellEnd"/>
          </w:p>
        </w:tc>
      </w:tr>
      <w:tr w:rsidR="00F3372D" w:rsidRPr="00F3372D" w:rsidTr="00326B4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9786052496787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Çelebiler Zamanı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Serçeşmenin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Rıza Aydın</w:t>
            </w:r>
          </w:p>
        </w:tc>
      </w:tr>
      <w:tr w:rsidR="00F3372D" w:rsidRPr="00F3372D" w:rsidTr="00326B4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66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9786052496848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Adam Smith  Hayatı ve Bilimsel Çalışmaları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Valentin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İvanoviç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Yakovenko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3372D" w:rsidRPr="00F3372D" w:rsidTr="00326B4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9786052496916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Osmanlıdan Cumhuriyete Balkan-Kafkas Göçleri ve Mübadiller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Bahattin Ayhan</w:t>
            </w:r>
          </w:p>
        </w:tc>
      </w:tr>
      <w:tr w:rsidR="00F3372D" w:rsidRPr="00F3372D" w:rsidTr="00326B4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9786052497036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Şah İsmail  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Safevî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Kızılbaş Devleti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Cengiz Yıldırım</w:t>
            </w:r>
          </w:p>
        </w:tc>
      </w:tr>
      <w:tr w:rsidR="00F3372D" w:rsidRPr="00F3372D" w:rsidTr="00326B4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9786052497142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Törebilim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Benedictus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de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Spinoza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9786052497159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İstihbarat Örgütlerinin Tarihi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Ahmet Murat Seyrek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9786052497234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Kitleler Psikolojisi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Gustave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Le Bon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9786052498545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Satışın Zorlaştığı Kriz Dönemlerinde Satışta Başarıyı Yakalamak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İlhan Ürkmez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9786052498569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Bir Türk Kasabasında Gelenek ve Değişim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Paul J.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Magnarella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9786059317849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Ekonomi Politik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Nikitin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9786059317870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Protestan Ahlakı Ve Kapitalizmin Ruhu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Max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Weber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9786059317894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Törebilim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Benedictus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Spinoza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9786059481076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Projelerinizin Lideri Olun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Hadi Çolakoğlu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9786059481205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Sosyalizm Ve Sosyal Mücadelenin Tarihi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Max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Beer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106D25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106D25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978-</w:t>
            </w:r>
            <w:proofErr w:type="gramStart"/>
            <w:r w:rsidRPr="00106D25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6254070365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106D25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</w:t>
            </w:r>
            <w:r w:rsidR="00F3372D"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ragmatizm ve sosyoloji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EMILE DURKHEIM - Çeviren: Figen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KIYAK</w:t>
            </w:r>
            <w:proofErr w:type="gram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9786052490877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Ward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No:6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4 (İngilizce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Anton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Chekhov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9786052490884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Gogol Hayatı Ve Edebi Çalışmaları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Nikolay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Vasilyeviç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Gogol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/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9786052490945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Teekanne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 (Çaydanlık) Almanca Türkçe Bakışımlı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Çeviri: İnci Aras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9786052490952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Die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Karawane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(Kervan) Almanca Türkçe Bakışımlı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Çeviri: İnci Aras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9786052490969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Das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Feuerzeug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 (Çakmak) Almanca Türkçe Bakışımlı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Çeviri: İnci Aras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9786052490976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Artık Bu Solan Ankara da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Rüzgarlı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Sokak a Yer Yok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Mutlu Yakıcı İçli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9786052490983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Schweinehirt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(Domuz Çobanı) Almanca Türkçe Bakışımlı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Çeviri: İnci Aras</w:t>
            </w:r>
          </w:p>
        </w:tc>
      </w:tr>
      <w:tr w:rsidR="00F3372D" w:rsidRPr="00F3372D" w:rsidTr="00D3359D">
        <w:trPr>
          <w:trHeight w:val="76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9786052490990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Des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Kaisers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Neue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Kleider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(İmparator´un Yeni Giysileri) Almanca Türkçe Bakışımlı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Çeviri: İnci Aras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9786052491362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Hansel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Gretel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Short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Story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(Kısa 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Jacob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Wilhelm Grimm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9786052491379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Little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Red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Riding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Hood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Short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Story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(Kısa 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Jacob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Wilhelm Grimm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9786052491386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Rapunzel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Short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Story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(Kısa 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Jacob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Wilhelm Grimm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9786052491393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Tom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Thumb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Short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Story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(Kısa 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Jacob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Wilhelm Grimm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9786052491409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Goose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Girl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Short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Story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(Kısa 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Jacob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Wilhelm Grimm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9786052491416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Snow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White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Short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Story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(Kısa İngilizce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Jacob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Wilhelm Grimm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9786052491553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Das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Übungsbuch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Grammatik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Niveau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A1/A2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Kolektif 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9786052491621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İnsan Doğası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Alfred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Adler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9786052491638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İnsan Psikolojisi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Alfred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Adler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9786052491645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Modern Psikoloji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Alfred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Adler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98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9786052491881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Kısa Masallar Rusça-Türkçe Bakışımlı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Çeviri: Turgay Yıldız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9786052492079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Aç Kendini Oku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Elif Özcan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9786052492116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Beynini Yönet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Haluk Öztekin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9786052492314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Kendi Kendine Yaşam Koçluğu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Önder Ergin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9786052492857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Tale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Two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Cities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Roman)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Charles Dickens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9786052492871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Midsummer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Nights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Dream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(İngilizce Roman)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William Shakespeare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9786052493427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Köy Enstitüleri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Ahmet Seyrek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9786052493489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Dinin Kökenleri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Sigmund Freud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9786052494141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Çocuğun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Kunter Kurt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9786052494233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Yaşama Sanatı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Alfred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Adler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9786052494875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Babamın Anlattıkları Kızımın Anladıkları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Cansın Ürkmez - İlhan Ürkmez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9786052494882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Başarılı Öğrenci İyi İnsan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Feridun Eser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9786052494943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Dünya Görüşü Ve Yaşam Sanatı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Fatih Oto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9786052495780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Asrın Kapısını Açan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Modernist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Bir Öğretmen ve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Yazar : Sabri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Cemil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Yalkut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İlknur Doğan Kamalı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9786052496015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Yaratıcı Problem Çözme Teknikleri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Gürcan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Banger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9786052496046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Üvey Eleştiri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Harun Bilgili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9786052496428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Çocuğum Sana Söylüyorum, Büyüğüm Sen Anla!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Tanzer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Polat Yılmaz 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9786052497333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Dehya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Çocuklar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Yakup Öztürk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9786052497623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Rusça Konuşma ve Seyahat Rehberi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Bora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Dağaşan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9786052498019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Çocuk Eğitimi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Alfred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Adler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9786052498859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İnsan Atölyesi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Mustafa Güven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9786052498989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Genç Psikologlar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Servet Aşan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9786052499221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Dönüştürücü Güç Etkili İletişim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Şekertürk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9786052499283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Drama Oyunları Yoluyla Türkçe Öğretimi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Doç. Dr. Vicdan Nalbur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9786052499337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Yas Bitti Yüzleşme Zamanı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Doç. Dr. Vicdan Nalbur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9786052499399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Utancın Sesi (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Gestalt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Terapisinde Utanç)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Robert G.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Lee  Gordon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Wheeler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9786052499863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Beyin Bariyeri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Bahri Önal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9786059317801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Ceo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Olacak Çocuk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Ümit Güney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9789752474444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Dişi Narsisizm Uçlarda Yaşayanlar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Bärbel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Wardetzki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9789752474505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Etkili Ders Çalışma ve Dikkat Eksikliği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Haluk Öztekin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9789752474628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Hızlı Okuma Anlama Odaklı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Haluk Öztekin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9789752474932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Çocuklarda Ve Gençlerde Özgüven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Haluk Öztekin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9786052499146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Kum Saatindeki Akrep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Aysel Yılmaz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9786052490679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Sanatta Bir Dönüşüm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Alanı : Doğa</w:t>
            </w:r>
            <w:proofErr w:type="gram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Düriye Kozlu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9786052497005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Barış Adası Cumhuriyeti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Görkem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Naganlu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9786052492727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Sanat Ölüm Erotizm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İdil Mirata 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9786052498880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Toplu Oyunlarım-1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İsmihan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Yorgancı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9786052491836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Leonardo Da Vinci Hayatı Ve Felsefi Çalışmaları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Mikhailovich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Filippov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9786254070358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Sanat Tasarım / Sanatçı - Tasarımcı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MURAT YILMAZ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9786052498101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Bir Sanat Felsefesinin Ana Hatları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R.G.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Collingwood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9786052491843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Rembrandt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Rijn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Hayatı Ve Sanatsal Çalışmaları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Rembrandt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Rijn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139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9786052497722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Richard Wagner Hayatı ve Müzik Çalışmaları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S.A.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Bazunov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9786052496855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Kanun Metodu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Tahir Aydoğdu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9786052493533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Tanzimattan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Cumhuriyete Kadar Türk Karikatüründe Felsefe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Talia Kundakçı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9786052496510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Romeo ve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Juliet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&amp; Kral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Lear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William Shakespeare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9786052496527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Julius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Caesar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Antonius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Kleopatra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William Shakespeare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9786052496534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Macbeth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Coriolanus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William Shakespeare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9786052496541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Othello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Titus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Andronicus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William Shakespeare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9786052491676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Tevrat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9786052498811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Mitosların Tefsiri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میتوسلرڭ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تفسیری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Adem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Işık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9786059317467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Tefekkür Nesli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Ahmet Ceylan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9786059317474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Tefekkür Kapısında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Ahmet Ceylan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9786052492581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İslamda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Büyük Ayrışma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Karmatiler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Ahmet Seyrek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9786052495148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Ateizm Deizm Agnostisizm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Ahmet Seyrek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9786059317924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Anadolu´yu Aydınlatan Horasan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Çerağı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Hünkar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Hacı Bektaş ı Veli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Makalat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Ayşe Güvenç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9786052237380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Kelile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Dimne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Beydeba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9786052492574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Misyonerlerin Gizemli Tarihi İmparatorluktan Günümüze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Cemal Duruk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9786052494189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Kuran ı Kerim Türkçe Meali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Elmalılı Hamdi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Yazır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9786052111956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Ali Baba Ve Kırk Haramiler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9786052111963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Aslan Ve Avcı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9786052111970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Kırmızı Kumaş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9786052111987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Maymun Ve Kaplumbağa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9786052111994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D335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Susayan Karga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="00D3359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9786052237007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Tilkinin Nasihati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9786052237014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Yaralı Serçe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9786052237021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Zeki Tavşan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Stage3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9786052237038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Üç Balık Arapça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Stage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Hazırlayan: Kemal Tuzcu-Osman Düzgün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9786052495001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Hacı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Bektâş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-ı Velî’nin Has Halifesi Sarı İsmail Sultan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İbrahim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Afatoğlu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9786052111666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Kalplerin Keşfi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İmam Gazali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9786052237083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Ölüm Ve Ötesi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İmam Gazali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9786052237274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Esmaül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Hüsna Şerhi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İmam Gazali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9786052499016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Rüya Tabirleri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İmam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Nablusi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9786052111673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Safahat (Tam Metin)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Mehmet Akif Ersoy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9786052237281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Mesneviden Seçmeler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Mevlana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9786052111161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Fihi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Fih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Mevlana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Celaleddini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Rumi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Mevlana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Celaleddin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Rumi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9786052111932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Benliğin Sırları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Muhammed İkbal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9786052496893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Hak ve Hakikat Yolu Alevilik Gerçeklerin ve Sırların İzinde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Musa Kazım Engin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175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9786052495834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Baba Mansur ve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Makalatı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Lütfiye´si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Seyit Baba Mansur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9786052493458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Uygarlık Toplum Ve Din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Sigmund Freud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9786052111215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Herkes İçin Dini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Hikayeler</w:t>
            </w:r>
            <w:proofErr w:type="gram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Şehmuz Yılmaz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9786052492444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Boşanma Öyküleri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Av.Gürler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Koçak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9786052496107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Sivil Toplum, Sosyal Yardım ve Hak Temelli Yaklaşım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Dr. Hicran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Atatanır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9786052496138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İnsan Hakları ve Eşitlik Düşünce ve Edim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Dr. Hicran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Atatanır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9786052499306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İş Yaşamında Eşitlik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Dr. Hicran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Atatanır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9786059481007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Türkiye´de Yoksulluk Sosyal yardım Ve Sivil Toplum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Dr. Hicran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Atatanır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9786052494776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Yurtdışı Borçlanma - Yurtdışı Emeklilik Gurbetçinin Sosyal Güvenlik Rehberi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Fuat Tütüncüoğlu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9786052495087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İşçi ve İşverenler İçin Uygulamalı Sosyal Güvenlik Başucu Kitabı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Fuat Tütüncüoğlu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9786052491652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Toplum Sözleşmesi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Jean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Jacgues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Rousseau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9786052111918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Prens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Niccolo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Machiavelli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9786052111734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Sen İşini Kış Tut Yaz Çıkarsa Bahtına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O. Ertuğrul Önen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9786052494318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Hukuk Adalet Etik ve Siyaset Üzerine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Vedat Ahsen Coşar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189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9786052492567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Kamu İhale Hukuku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Vural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Şahbenderoğlu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9786052111079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Kutadgu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Biligden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Seçmeler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Yusuf Has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Hacib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9786052493694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Patanjali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Yoga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Sutraları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Sulochana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Serpil Öztürk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9786052494431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Çocuklarda Problem Çözme Ve Satranç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Gül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Şeb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Nergüz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Bulut Serin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9786052496794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Eren ile Selinin Gezi Takvimi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Nilsu Emre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9786052496947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Yaşamla Yoga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Hatice Aslı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Tamaç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9786052499368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Aşka Uyanmak Narada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Bhakti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Sutraları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Sulochana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Serpil Öztürk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9786254070167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Beyzbol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(Baseball)"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John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Montgomery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Ward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, Çeviri: Eren Aydemir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9786052237069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Seyahatname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Evliya Çelebi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9786052237434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Yalın Felsefe Işığında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İnovasyon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Selim Güneş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9786052492246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Satış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4.0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Dijital Çağın Yeni Nesil Satış Modeli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İlhan Ürkmez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9786052496633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Evliya Çelebinin İzinde Şehirlerimiz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Ertuğrul Taylan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9786059317641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Tarihi Yaşamı Ve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Folklorü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İle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Yukarısöğüt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Mustafa Sürücü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9789752474475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Endüstri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4.0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Ekstra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Gürcan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Banger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9786052237571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Endüstri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4.0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Ve Akıllı İşletme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Gürcan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Banger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9786052491911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Endüstri </w:t>
            </w: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4.0</w:t>
            </w:r>
            <w:proofErr w:type="gram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Uygulama Ve Dönüşüm Rehberi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Gürcan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Banger</w:t>
            </w:r>
            <w:proofErr w:type="spellEnd"/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9786052496039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21. Yüzyılda İklim Krizi, Paris Anlaşması Ve İklim Değişikliğine Uyum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Baran Bozoğlu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9786052496923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Derinine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JavaScript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Mert Ertuğrul Altay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9786052497685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İcatlarım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Nikola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Tesla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9786059481229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Öğrencilerin Teknoloji İle İmtihanı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Yusuf Yıldırım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9786052493892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Ergenlerde İnternet Bağımlılığı ve Depresyon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Cemre Anlayışlı –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Nergüz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Bulut Serin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9786052494400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Çağın Hastalığı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Kandida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Nizamettin Sırrı Kazancı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9786052495483</w:t>
            </w:r>
            <w:proofErr w:type="gram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PKOS ve Beslenme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Dyt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. Kübra </w:t>
            </w:r>
            <w:proofErr w:type="spell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Zeydanlı</w:t>
            </w:r>
            <w:proofErr w:type="spellEnd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3372D" w:rsidRPr="00F3372D" w:rsidTr="00D3359D">
        <w:trPr>
          <w:trHeight w:val="51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9786052496657</w:t>
            </w:r>
            <w:proofErr w:type="gramEnd"/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Çocuğunuzun Ağız ve Diş Sağlığı İle İlgili Bilmeniz Gereken Her Şey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Çağlar Sakin 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978-625-407-869-9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Ten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Acres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Enough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Edmund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Morris</w:t>
            </w:r>
          </w:p>
        </w:tc>
      </w:tr>
      <w:tr w:rsidR="00F3372D" w:rsidRPr="00F3372D" w:rsidTr="00D3359D">
        <w:trPr>
          <w:trHeight w:val="4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214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978-625-407-763-0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D" w:rsidRPr="00F3372D" w:rsidRDefault="00F3372D" w:rsidP="00F3372D">
            <w:pPr>
              <w:spacing w:after="24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Bee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Keeping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Frank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Benton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978-625-407-860-6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Farm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Mechanics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Herbert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Shearer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978-625-407-856-9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What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Know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Farming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Horace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Greeley</w:t>
            </w:r>
            <w:proofErr w:type="spellEnd"/>
          </w:p>
        </w:tc>
      </w:tr>
      <w:tr w:rsidR="00F3372D" w:rsidRPr="00F3372D" w:rsidTr="00D3359D">
        <w:trPr>
          <w:trHeight w:val="6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978-625-407-853-8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Our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Farm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Four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Acres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Money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We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Made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It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Miss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Coulton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978-625-407-754-8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Agriculture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In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Virginia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Lyman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Carrier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978-625-407-857-6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Toliers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Field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Richard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Jefferies</w:t>
            </w:r>
            <w:proofErr w:type="spellEnd"/>
          </w:p>
        </w:tc>
      </w:tr>
      <w:tr w:rsidR="00F3372D" w:rsidRPr="00F3372D" w:rsidTr="00D3359D">
        <w:trPr>
          <w:trHeight w:val="49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978-625-407-854-5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Young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Farmer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Some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Things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He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Should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Know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Thomas F.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Hunt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978-625-407-756-2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Short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History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English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Agriculture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W.H.R.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Curtler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978-625-407-830-9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Cottage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William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Cobbett</w:t>
            </w:r>
            <w:proofErr w:type="spellEnd"/>
          </w:p>
        </w:tc>
      </w:tr>
      <w:tr w:rsidR="00F3372D" w:rsidRPr="00F3372D" w:rsidTr="00D3359D">
        <w:trPr>
          <w:trHeight w:val="31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978-625-407-832-3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Drug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Plants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Under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Cultivation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W. W.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Stockberger</w:t>
            </w:r>
            <w:proofErr w:type="spellEnd"/>
          </w:p>
        </w:tc>
      </w:tr>
      <w:tr w:rsidR="00F3372D" w:rsidRPr="00F3372D" w:rsidTr="00D3359D">
        <w:trPr>
          <w:trHeight w:val="3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978-625-407-720-3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A Course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Pure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Mathematics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G. H. HARDY, M. A</w:t>
            </w:r>
            <w:proofErr w:type="gram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F. R. S.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978-625-407-719-7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A First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Book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In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Algebra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 WALLACE C. BOYDEN, A.M.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978-625-407-721-0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History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Mathematics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BY FLORIAN CAJORI,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Ph.D</w:t>
            </w:r>
            <w:proofErr w:type="spellEnd"/>
            <w:proofErr w:type="gram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F3372D" w:rsidRPr="00F3372D" w:rsidTr="00D3359D">
        <w:trPr>
          <w:trHeight w:val="50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978-625-407-722-7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An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Elementary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Course in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Synthetic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Projective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Geometry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 LEHMER, DERRICK NORMAN</w:t>
            </w:r>
          </w:p>
        </w:tc>
      </w:tr>
      <w:tr w:rsidR="00F3372D" w:rsidRPr="00F3372D" w:rsidTr="00D3359D">
        <w:trPr>
          <w:trHeight w:val="6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978-625-407-723-4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An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Introduction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Mathematics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A. N. WHITEHEAD,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Sc.D</w:t>
            </w:r>
            <w:proofErr w:type="spellEnd"/>
            <w:proofErr w:type="gram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F.R.S.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978-625-407-725-8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Essays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Theory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Numbers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Richard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Dedekind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978-625-407-730-2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Mathematical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Monographs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james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Mcmahon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978-625-407-729-6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Philosophy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Fun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Algebra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Mary Everest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Boole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978-625-407-728-9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Geometry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 G.A. WENTWORTH</w:t>
            </w:r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978-625-407-727-2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Spherical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Trigonometry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BY I. TODHUNTER, M.A</w:t>
            </w:r>
            <w:proofErr w:type="gram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F.R.S.</w:t>
            </w:r>
          </w:p>
        </w:tc>
      </w:tr>
      <w:tr w:rsidR="00F3372D" w:rsidRPr="00F3372D" w:rsidTr="00D3359D">
        <w:trPr>
          <w:trHeight w:val="6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978-625-407-726-5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Integration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Functions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Single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Variable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BY G. H.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Hardy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978-625-407-743-2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Book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About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Lawyers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John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Cordy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Jeaffreson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978-625-407-757-9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Act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Parliament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Charter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Statutes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National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University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Ireland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978-625-407-744-9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Crimes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Punishments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Cesare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Beccaria</w:t>
            </w:r>
            <w:proofErr w:type="spellEnd"/>
          </w:p>
        </w:tc>
      </w:tr>
      <w:tr w:rsidR="00F3372D" w:rsidRPr="00F3372D" w:rsidTr="00D3359D">
        <w:trPr>
          <w:trHeight w:val="6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978-625-407-747-0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Public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Lands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Agrarian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Laws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Roman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Republic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Andrew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Stephenson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978-625-407-749-4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Roman Farm Management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Marcus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Porcius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Cato</w:t>
            </w:r>
            <w:proofErr w:type="spellEnd"/>
          </w:p>
        </w:tc>
      </w:tr>
      <w:tr w:rsidR="00F3372D" w:rsidRPr="00F3372D" w:rsidTr="00D3359D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978-625-407-758-6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Path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2D" w:rsidRPr="00F3372D" w:rsidRDefault="00F3372D" w:rsidP="00F3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Oliver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Wendell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Holmes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Jr</w:t>
            </w:r>
            <w:proofErr w:type="spellEnd"/>
            <w:r w:rsidRPr="00F3372D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.</w:t>
            </w:r>
          </w:p>
        </w:tc>
      </w:tr>
    </w:tbl>
    <w:p w:rsidR="00FE0226" w:rsidRDefault="00FE0226" w:rsidP="00701AA3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FE0226" w:rsidSect="00D302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A04"/>
    <w:multiLevelType w:val="multilevel"/>
    <w:tmpl w:val="A6604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7503"/>
    <w:multiLevelType w:val="multilevel"/>
    <w:tmpl w:val="7098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40E30"/>
    <w:multiLevelType w:val="multilevel"/>
    <w:tmpl w:val="0A90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A01D8"/>
    <w:multiLevelType w:val="multilevel"/>
    <w:tmpl w:val="CBC4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D4D87"/>
    <w:multiLevelType w:val="hybridMultilevel"/>
    <w:tmpl w:val="50FC6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3BC"/>
    <w:rsid w:val="00016D30"/>
    <w:rsid w:val="00041F41"/>
    <w:rsid w:val="00052FD0"/>
    <w:rsid w:val="00081468"/>
    <w:rsid w:val="0009783A"/>
    <w:rsid w:val="000C32D0"/>
    <w:rsid w:val="000D762D"/>
    <w:rsid w:val="001003A6"/>
    <w:rsid w:val="00106D25"/>
    <w:rsid w:val="00111A93"/>
    <w:rsid w:val="0014747B"/>
    <w:rsid w:val="001A54AC"/>
    <w:rsid w:val="00200A5A"/>
    <w:rsid w:val="002120E3"/>
    <w:rsid w:val="00237316"/>
    <w:rsid w:val="00263204"/>
    <w:rsid w:val="00276B16"/>
    <w:rsid w:val="002F5032"/>
    <w:rsid w:val="0032405B"/>
    <w:rsid w:val="003249C1"/>
    <w:rsid w:val="00326B4D"/>
    <w:rsid w:val="00342D83"/>
    <w:rsid w:val="003643BC"/>
    <w:rsid w:val="00376758"/>
    <w:rsid w:val="003E1A35"/>
    <w:rsid w:val="003F3112"/>
    <w:rsid w:val="004655AC"/>
    <w:rsid w:val="00472919"/>
    <w:rsid w:val="004969EB"/>
    <w:rsid w:val="004C6E50"/>
    <w:rsid w:val="004D27E2"/>
    <w:rsid w:val="0050006E"/>
    <w:rsid w:val="00597984"/>
    <w:rsid w:val="005A6170"/>
    <w:rsid w:val="005D5FF9"/>
    <w:rsid w:val="005E327F"/>
    <w:rsid w:val="0060470A"/>
    <w:rsid w:val="00606AC3"/>
    <w:rsid w:val="00676630"/>
    <w:rsid w:val="00684E11"/>
    <w:rsid w:val="006A101A"/>
    <w:rsid w:val="00701AA3"/>
    <w:rsid w:val="00724F3C"/>
    <w:rsid w:val="0081536F"/>
    <w:rsid w:val="008A613D"/>
    <w:rsid w:val="008B5A54"/>
    <w:rsid w:val="008B5B01"/>
    <w:rsid w:val="008D0CF5"/>
    <w:rsid w:val="008E0EB1"/>
    <w:rsid w:val="009450AA"/>
    <w:rsid w:val="009637E9"/>
    <w:rsid w:val="009641B1"/>
    <w:rsid w:val="00A5132B"/>
    <w:rsid w:val="00A53E05"/>
    <w:rsid w:val="00B2582F"/>
    <w:rsid w:val="00B2667F"/>
    <w:rsid w:val="00BD17EC"/>
    <w:rsid w:val="00C579B4"/>
    <w:rsid w:val="00D0324A"/>
    <w:rsid w:val="00D2775C"/>
    <w:rsid w:val="00D302D7"/>
    <w:rsid w:val="00D3359D"/>
    <w:rsid w:val="00D472B7"/>
    <w:rsid w:val="00D8279E"/>
    <w:rsid w:val="00DA54DD"/>
    <w:rsid w:val="00DB3C3B"/>
    <w:rsid w:val="00E125E4"/>
    <w:rsid w:val="00E43C56"/>
    <w:rsid w:val="00E96D9A"/>
    <w:rsid w:val="00F3372D"/>
    <w:rsid w:val="00FE0226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43BC"/>
    <w:rPr>
      <w:b/>
      <w:bCs/>
    </w:rPr>
  </w:style>
  <w:style w:type="character" w:styleId="Vurgu">
    <w:name w:val="Emphasis"/>
    <w:basedOn w:val="VarsaylanParagrafYazTipi"/>
    <w:uiPriority w:val="20"/>
    <w:qFormat/>
    <w:rsid w:val="003643BC"/>
    <w:rPr>
      <w:i/>
      <w:iCs/>
    </w:rPr>
  </w:style>
  <w:style w:type="character" w:styleId="Kpr">
    <w:name w:val="Hyperlink"/>
    <w:basedOn w:val="VarsaylanParagrafYazTipi"/>
    <w:uiPriority w:val="99"/>
    <w:unhideWhenUsed/>
    <w:rsid w:val="00C579B4"/>
    <w:rPr>
      <w:color w:val="0000FF"/>
      <w:u w:val="single"/>
    </w:rPr>
  </w:style>
  <w:style w:type="paragraph" w:customStyle="1" w:styleId="Default">
    <w:name w:val="Default"/>
    <w:rsid w:val="00597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rsid w:val="00D302D7"/>
  </w:style>
  <w:style w:type="character" w:styleId="HTMLCite">
    <w:name w:val="HTML Cite"/>
    <w:basedOn w:val="VarsaylanParagrafYazTipi"/>
    <w:uiPriority w:val="99"/>
    <w:semiHidden/>
    <w:unhideWhenUsed/>
    <w:rsid w:val="00D302D7"/>
    <w:rPr>
      <w:i/>
      <w:iCs/>
    </w:rPr>
  </w:style>
  <w:style w:type="paragraph" w:styleId="ListeParagraf">
    <w:name w:val="List Paragraph"/>
    <w:basedOn w:val="Normal"/>
    <w:uiPriority w:val="34"/>
    <w:qFormat/>
    <w:rsid w:val="006766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27F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00A5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8A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1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lionyayinlari@gmail.com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insancilkitap.com" TargetMode="External"/><Relationship Id="rId12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lionyayinlari.com/" TargetMode="Externa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ancilkita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lionyayinlar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9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DORLİON YAYINLARI</dc:creator>
  <cp:lastModifiedBy>pc</cp:lastModifiedBy>
  <cp:revision>51</cp:revision>
  <dcterms:created xsi:type="dcterms:W3CDTF">2018-11-06T13:07:00Z</dcterms:created>
  <dcterms:modified xsi:type="dcterms:W3CDTF">2022-01-23T22:30:00Z</dcterms:modified>
</cp:coreProperties>
</file>